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678" w:type="dxa"/>
        <w:tblInd w:w="4678" w:type="dxa"/>
        <w:tblLook w:val="04A0" w:firstRow="1" w:lastRow="0" w:firstColumn="1" w:lastColumn="0" w:noHBand="0" w:noVBand="1"/>
      </w:tblPr>
      <w:tblGrid>
        <w:gridCol w:w="4678"/>
      </w:tblGrid>
      <w:tr w:rsidR="00F90580" w14:paraId="03444F6D" w14:textId="77777777">
        <w:tc>
          <w:tcPr>
            <w:tcW w:w="4678" w:type="dxa"/>
            <w:shd w:val="clear" w:color="auto" w:fill="auto"/>
          </w:tcPr>
          <w:p w14:paraId="76FA816E" w14:textId="77777777" w:rsidR="00F90580" w:rsidRDefault="0000000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ПРИЛОЖЕНИЕ </w:t>
            </w:r>
          </w:p>
        </w:tc>
      </w:tr>
      <w:tr w:rsidR="00F90580" w14:paraId="34E9AAF0" w14:textId="77777777">
        <w:tc>
          <w:tcPr>
            <w:tcW w:w="4678" w:type="dxa"/>
            <w:shd w:val="clear" w:color="auto" w:fill="auto"/>
          </w:tcPr>
          <w:p w14:paraId="6EA7C2D0" w14:textId="77777777" w:rsidR="00F90580" w:rsidRDefault="0000000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 решению Совета</w:t>
            </w:r>
          </w:p>
        </w:tc>
      </w:tr>
      <w:tr w:rsidR="00F90580" w14:paraId="1E554A64" w14:textId="77777777">
        <w:tc>
          <w:tcPr>
            <w:tcW w:w="4678" w:type="dxa"/>
            <w:shd w:val="clear" w:color="auto" w:fill="auto"/>
          </w:tcPr>
          <w:p w14:paraId="034F9009" w14:textId="77777777" w:rsidR="00F90580" w:rsidRDefault="0000000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муниципального образования</w:t>
            </w:r>
          </w:p>
        </w:tc>
      </w:tr>
      <w:tr w:rsidR="00F90580" w14:paraId="107121A2" w14:textId="77777777">
        <w:tc>
          <w:tcPr>
            <w:tcW w:w="4678" w:type="dxa"/>
            <w:shd w:val="clear" w:color="auto" w:fill="auto"/>
          </w:tcPr>
          <w:p w14:paraId="49139CBF" w14:textId="77777777" w:rsidR="00F90580" w:rsidRDefault="0000000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Белореченский район</w:t>
            </w:r>
          </w:p>
        </w:tc>
      </w:tr>
      <w:tr w:rsidR="00F90580" w14:paraId="0238BEAA" w14:textId="77777777">
        <w:tc>
          <w:tcPr>
            <w:tcW w:w="4678" w:type="dxa"/>
            <w:shd w:val="clear" w:color="auto" w:fill="auto"/>
          </w:tcPr>
          <w:p w14:paraId="5F23F9F3" w14:textId="77777777" w:rsidR="00F90580" w:rsidRDefault="00000000">
            <w:r>
              <w:rPr>
                <w:sz w:val="27"/>
                <w:szCs w:val="27"/>
              </w:rPr>
              <w:t>«____</w:t>
            </w:r>
            <w:proofErr w:type="gramStart"/>
            <w:r>
              <w:rPr>
                <w:sz w:val="27"/>
                <w:szCs w:val="27"/>
              </w:rPr>
              <w:t>_»_</w:t>
            </w:r>
            <w:proofErr w:type="gramEnd"/>
            <w:r>
              <w:rPr>
                <w:sz w:val="27"/>
                <w:szCs w:val="27"/>
              </w:rPr>
              <w:t>__________ 2023 г.  № _____</w:t>
            </w:r>
          </w:p>
        </w:tc>
      </w:tr>
      <w:tr w:rsidR="00F90580" w14:paraId="08C5A758" w14:textId="77777777">
        <w:tc>
          <w:tcPr>
            <w:tcW w:w="4678" w:type="dxa"/>
            <w:shd w:val="clear" w:color="auto" w:fill="auto"/>
          </w:tcPr>
          <w:p w14:paraId="55F73C00" w14:textId="77777777" w:rsidR="00F90580" w:rsidRDefault="00000000">
            <w:r>
              <w:rPr>
                <w:sz w:val="27"/>
                <w:szCs w:val="27"/>
              </w:rPr>
              <w:t>«ПРИЛОЖЕНИЕ № 4</w:t>
            </w:r>
          </w:p>
        </w:tc>
      </w:tr>
      <w:tr w:rsidR="00F90580" w14:paraId="16DF35DB" w14:textId="77777777">
        <w:trPr>
          <w:trHeight w:val="1194"/>
        </w:trPr>
        <w:tc>
          <w:tcPr>
            <w:tcW w:w="4678" w:type="dxa"/>
            <w:shd w:val="clear" w:color="auto" w:fill="auto"/>
          </w:tcPr>
          <w:p w14:paraId="21B18F32" w14:textId="77777777" w:rsidR="00F90580" w:rsidRDefault="00000000">
            <w:r>
              <w:rPr>
                <w:sz w:val="27"/>
                <w:szCs w:val="27"/>
              </w:rPr>
              <w:t>к решению Совета муниципального образования Белореченский район</w:t>
            </w:r>
          </w:p>
          <w:p w14:paraId="33CF3BCB" w14:textId="77777777" w:rsidR="00F90580" w:rsidRDefault="00000000">
            <w:r>
              <w:rPr>
                <w:sz w:val="27"/>
                <w:szCs w:val="27"/>
              </w:rPr>
              <w:t xml:space="preserve">Белореченский район </w:t>
            </w:r>
          </w:p>
          <w:p w14:paraId="3035B14A" w14:textId="77777777" w:rsidR="00F90580" w:rsidRDefault="00000000">
            <w:r>
              <w:rPr>
                <w:sz w:val="27"/>
                <w:szCs w:val="27"/>
              </w:rPr>
              <w:t xml:space="preserve">от </w:t>
            </w:r>
            <w:proofErr w:type="gramStart"/>
            <w:r>
              <w:rPr>
                <w:sz w:val="27"/>
                <w:szCs w:val="27"/>
              </w:rPr>
              <w:t>27.12.2012  №</w:t>
            </w:r>
            <w:proofErr w:type="gramEnd"/>
            <w:r>
              <w:rPr>
                <w:sz w:val="27"/>
                <w:szCs w:val="27"/>
              </w:rPr>
              <w:t xml:space="preserve"> 525</w:t>
            </w:r>
          </w:p>
        </w:tc>
      </w:tr>
    </w:tbl>
    <w:p w14:paraId="0C21E176" w14:textId="77777777" w:rsidR="00F90580" w:rsidRDefault="00F90580">
      <w:pPr>
        <w:ind w:left="5400"/>
        <w:jc w:val="center"/>
        <w:rPr>
          <w:bCs/>
          <w:sz w:val="28"/>
          <w:szCs w:val="28"/>
        </w:rPr>
      </w:pPr>
    </w:p>
    <w:p w14:paraId="0AD3299D" w14:textId="77777777" w:rsidR="00F90580" w:rsidRDefault="00F90580">
      <w:pPr>
        <w:ind w:left="5400"/>
        <w:jc w:val="center"/>
        <w:rPr>
          <w:bCs/>
          <w:sz w:val="28"/>
          <w:szCs w:val="28"/>
        </w:rPr>
      </w:pPr>
    </w:p>
    <w:p w14:paraId="61F012EC" w14:textId="77777777" w:rsidR="00F90580" w:rsidRDefault="00000000">
      <w:pPr>
        <w:shd w:val="clear" w:color="auto" w:fill="FFFFFF"/>
        <w:ind w:left="101"/>
        <w:jc w:val="center"/>
      </w:pPr>
      <w:r>
        <w:rPr>
          <w:rStyle w:val="a6"/>
          <w:b/>
          <w:bCs/>
          <w:i w:val="0"/>
          <w:iCs w:val="0"/>
          <w:spacing w:val="-2"/>
          <w:sz w:val="28"/>
          <w:szCs w:val="28"/>
        </w:rPr>
        <w:t>П</w:t>
      </w:r>
      <w:r>
        <w:rPr>
          <w:rStyle w:val="a6"/>
          <w:rFonts w:eastAsia="Times New Roman"/>
          <w:b/>
          <w:bCs/>
          <w:i w:val="0"/>
          <w:iCs w:val="0"/>
          <w:spacing w:val="-2"/>
          <w:sz w:val="28"/>
          <w:szCs w:val="28"/>
        </w:rPr>
        <w:t>ОЛОЖЕНИЕ</w:t>
      </w:r>
    </w:p>
    <w:p w14:paraId="5212CBFD" w14:textId="77777777" w:rsidR="00F90580" w:rsidRDefault="00000000">
      <w:pPr>
        <w:shd w:val="clear" w:color="auto" w:fill="FFFFFF"/>
        <w:ind w:left="101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о </w:t>
      </w:r>
      <w:r>
        <w:rPr>
          <w:rStyle w:val="a6"/>
          <w:b/>
          <w:bCs/>
          <w:i w:val="0"/>
          <w:iCs w:val="0"/>
          <w:spacing w:val="-2"/>
          <w:sz w:val="28"/>
          <w:szCs w:val="28"/>
        </w:rPr>
        <w:t>материальном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</w:t>
      </w:r>
      <w:proofErr w:type="gramStart"/>
      <w:r>
        <w:rPr>
          <w:rStyle w:val="a6"/>
          <w:b/>
          <w:bCs/>
          <w:i w:val="0"/>
          <w:iCs w:val="0"/>
          <w:spacing w:val="-2"/>
          <w:sz w:val="28"/>
          <w:szCs w:val="28"/>
        </w:rPr>
        <w:t>стимулировании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  </w:t>
      </w:r>
      <w:r>
        <w:rPr>
          <w:rStyle w:val="a6"/>
          <w:b/>
          <w:bCs/>
          <w:i w:val="0"/>
          <w:iCs w:val="0"/>
          <w:spacing w:val="-2"/>
          <w:sz w:val="28"/>
          <w:szCs w:val="28"/>
        </w:rPr>
        <w:t>муниципальных</w:t>
      </w:r>
      <w:proofErr w:type="gramEnd"/>
      <w:r>
        <w:rPr>
          <w:rStyle w:val="a6"/>
          <w:b/>
          <w:bCs/>
          <w:i w:val="0"/>
          <w:iCs w:val="0"/>
          <w:spacing w:val="-2"/>
          <w:sz w:val="28"/>
          <w:szCs w:val="28"/>
        </w:rPr>
        <w:t xml:space="preserve">  служащих</w:t>
      </w:r>
    </w:p>
    <w:p w14:paraId="36288419" w14:textId="77777777" w:rsidR="00F90580" w:rsidRDefault="00000000">
      <w:pPr>
        <w:shd w:val="clear" w:color="auto" w:fill="FFFFFF"/>
        <w:ind w:left="101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 xml:space="preserve"> в органах местного </w:t>
      </w: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 xml:space="preserve">самоуправления  </w:t>
      </w:r>
      <w:r>
        <w:rPr>
          <w:rFonts w:eastAsia="Times New Roman"/>
          <w:b/>
          <w:bCs/>
          <w:spacing w:val="2"/>
          <w:sz w:val="28"/>
          <w:szCs w:val="28"/>
        </w:rPr>
        <w:t>муниципального</w:t>
      </w:r>
      <w:proofErr w:type="gramEnd"/>
      <w:r>
        <w:rPr>
          <w:rFonts w:eastAsia="Times New Roman"/>
          <w:b/>
          <w:bCs/>
          <w:spacing w:val="2"/>
          <w:sz w:val="28"/>
          <w:szCs w:val="28"/>
        </w:rPr>
        <w:t xml:space="preserve"> образования Белореченский район</w:t>
      </w:r>
    </w:p>
    <w:p w14:paraId="4B608F18" w14:textId="77777777" w:rsidR="00F90580" w:rsidRDefault="00000000">
      <w:pPr>
        <w:shd w:val="clear" w:color="auto" w:fill="FFFFFF"/>
        <w:ind w:left="101"/>
        <w:jc w:val="center"/>
      </w:pPr>
      <w:r>
        <w:rPr>
          <w:rFonts w:eastAsia="Times New Roman"/>
          <w:b/>
          <w:bCs/>
          <w:spacing w:val="2"/>
          <w:sz w:val="28"/>
          <w:szCs w:val="28"/>
        </w:rPr>
        <w:t xml:space="preserve"> </w:t>
      </w:r>
    </w:p>
    <w:p w14:paraId="525E67A8" w14:textId="77777777" w:rsidR="00F90580" w:rsidRDefault="00F90580">
      <w:pPr>
        <w:shd w:val="clear" w:color="auto" w:fill="FFFFFF"/>
        <w:ind w:right="496"/>
        <w:rPr>
          <w:bCs/>
          <w:sz w:val="28"/>
          <w:szCs w:val="28"/>
        </w:rPr>
      </w:pPr>
    </w:p>
    <w:p w14:paraId="0ABB6D01" w14:textId="77777777" w:rsidR="00F90580" w:rsidRDefault="00000000">
      <w:pPr>
        <w:shd w:val="clear" w:color="auto" w:fill="FFFFFF"/>
        <w:ind w:left="106" w:firstLine="460"/>
        <w:jc w:val="center"/>
        <w:rPr>
          <w:rFonts w:eastAsia="Times New Roman"/>
          <w:b/>
          <w:spacing w:val="-5"/>
          <w:sz w:val="28"/>
          <w:szCs w:val="28"/>
        </w:rPr>
      </w:pPr>
      <w:proofErr w:type="gramStart"/>
      <w:r>
        <w:rPr>
          <w:b/>
          <w:spacing w:val="-5"/>
          <w:sz w:val="28"/>
          <w:szCs w:val="28"/>
        </w:rPr>
        <w:t>1 .</w:t>
      </w:r>
      <w:r>
        <w:rPr>
          <w:rFonts w:eastAsia="Times New Roman"/>
          <w:b/>
          <w:spacing w:val="-5"/>
          <w:sz w:val="28"/>
          <w:szCs w:val="28"/>
        </w:rPr>
        <w:t>Общие</w:t>
      </w:r>
      <w:proofErr w:type="gramEnd"/>
      <w:r>
        <w:rPr>
          <w:rFonts w:eastAsia="Times New Roman"/>
          <w:b/>
          <w:spacing w:val="-5"/>
          <w:sz w:val="28"/>
          <w:szCs w:val="28"/>
        </w:rPr>
        <w:t xml:space="preserve"> положения</w:t>
      </w:r>
    </w:p>
    <w:p w14:paraId="53517217" w14:textId="77777777" w:rsidR="00F90580" w:rsidRDefault="00F90580">
      <w:pPr>
        <w:shd w:val="clear" w:color="auto" w:fill="FFFFFF"/>
        <w:ind w:left="106" w:firstLine="460"/>
        <w:jc w:val="center"/>
        <w:rPr>
          <w:rFonts w:eastAsia="Times New Roman"/>
          <w:bCs/>
          <w:spacing w:val="-5"/>
          <w:sz w:val="28"/>
          <w:szCs w:val="28"/>
        </w:rPr>
      </w:pPr>
    </w:p>
    <w:p w14:paraId="7692B511" w14:textId="77777777" w:rsidR="00F90580" w:rsidRDefault="00000000">
      <w:pPr>
        <w:pStyle w:val="s1"/>
        <w:spacing w:beforeAutospacing="0" w:afterAutospacing="0"/>
        <w:ind w:firstLine="709"/>
        <w:jc w:val="both"/>
      </w:pPr>
      <w:r>
        <w:rPr>
          <w:bCs/>
          <w:sz w:val="28"/>
          <w:szCs w:val="28"/>
        </w:rPr>
        <w:t xml:space="preserve">1.1. Настоящее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Положение</w:t>
      </w:r>
      <w:r>
        <w:rPr>
          <w:bCs/>
          <w:sz w:val="28"/>
          <w:szCs w:val="28"/>
        </w:rPr>
        <w:t xml:space="preserve"> о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материальном</w:t>
      </w:r>
      <w:r>
        <w:rPr>
          <w:bCs/>
          <w:sz w:val="28"/>
          <w:szCs w:val="28"/>
        </w:rPr>
        <w:t xml:space="preserve">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стимулировании</w:t>
      </w:r>
      <w:r>
        <w:rPr>
          <w:bCs/>
          <w:sz w:val="28"/>
          <w:szCs w:val="28"/>
        </w:rPr>
        <w:t xml:space="preserve">  </w:t>
      </w:r>
      <w:r>
        <w:rPr>
          <w:rStyle w:val="a6"/>
          <w:rFonts w:eastAsia="SimSun"/>
          <w:bCs/>
          <w:i w:val="0"/>
          <w:iCs w:val="0"/>
          <w:sz w:val="28"/>
          <w:szCs w:val="28"/>
        </w:rPr>
        <w:t>муниципальных  служащих</w:t>
      </w:r>
      <w:r>
        <w:rPr>
          <w:bCs/>
          <w:sz w:val="28"/>
          <w:szCs w:val="28"/>
        </w:rPr>
        <w:t xml:space="preserve"> в органах местного самоуправления  </w:t>
      </w:r>
      <w:r>
        <w:rPr>
          <w:bCs/>
          <w:spacing w:val="2"/>
          <w:sz w:val="28"/>
          <w:szCs w:val="28"/>
        </w:rPr>
        <w:t xml:space="preserve">муниципального образования Белореченский район разработано </w:t>
      </w:r>
      <w:r>
        <w:rPr>
          <w:bCs/>
          <w:sz w:val="28"/>
          <w:szCs w:val="28"/>
        </w:rPr>
        <w:t xml:space="preserve">на основании </w:t>
      </w:r>
      <w:hyperlink r:id="rId5" w:anchor="/document/12125268/entry/0" w:history="1">
        <w:r>
          <w:rPr>
            <w:rStyle w:val="-"/>
            <w:bCs/>
            <w:color w:val="auto"/>
            <w:sz w:val="28"/>
            <w:szCs w:val="28"/>
            <w:u w:val="none"/>
          </w:rPr>
          <w:t>Трудового кодекса</w:t>
        </w:r>
      </w:hyperlink>
      <w:r>
        <w:rPr>
          <w:bCs/>
          <w:sz w:val="28"/>
          <w:szCs w:val="28"/>
        </w:rPr>
        <w:t xml:space="preserve"> Российской Федерации, </w:t>
      </w:r>
      <w:hyperlink r:id="rId6" w:anchor="/document/12152272/entry/0" w:history="1">
        <w:r>
          <w:rPr>
            <w:rStyle w:val="-"/>
            <w:bCs/>
            <w:color w:val="auto"/>
            <w:sz w:val="28"/>
            <w:szCs w:val="28"/>
            <w:u w:val="none"/>
          </w:rPr>
          <w:t>Федерального закона</w:t>
        </w:r>
      </w:hyperlink>
      <w:r>
        <w:rPr>
          <w:bCs/>
          <w:sz w:val="28"/>
          <w:szCs w:val="28"/>
        </w:rPr>
        <w:t xml:space="preserve"> от 2 марта 2007 года № 25-ФЗ "О муниципальной службе в Российской Федерации", </w:t>
      </w:r>
      <w:hyperlink r:id="rId7" w:anchor="/document/23941244/entry/0" w:history="1">
        <w:r>
          <w:rPr>
            <w:rStyle w:val="-"/>
            <w:bCs/>
            <w:color w:val="auto"/>
            <w:sz w:val="28"/>
            <w:szCs w:val="28"/>
            <w:u w:val="none"/>
          </w:rPr>
          <w:t>Закона</w:t>
        </w:r>
      </w:hyperlink>
      <w:r>
        <w:rPr>
          <w:bCs/>
          <w:sz w:val="28"/>
          <w:szCs w:val="28"/>
        </w:rPr>
        <w:t xml:space="preserve"> Краснодарского края от 8 июня 2007 года № 1244-КЗ "О муниципальной службе в Краснодарском крае".</w:t>
      </w:r>
    </w:p>
    <w:p w14:paraId="75394FC6" w14:textId="77777777" w:rsidR="00F90580" w:rsidRDefault="00000000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1.2. Виды дополнительного материального стимулирования и поощрения лиц, носящие денежный характер, выплачиваются за счет средств годового фонда оплаты труда, сформированного в порядке, установленном решением Совета </w:t>
      </w:r>
      <w:proofErr w:type="gramStart"/>
      <w:r>
        <w:rPr>
          <w:bCs/>
          <w:sz w:val="28"/>
          <w:szCs w:val="28"/>
        </w:rPr>
        <w:t>муниципального  образования</w:t>
      </w:r>
      <w:proofErr w:type="gramEnd"/>
      <w:r>
        <w:rPr>
          <w:bCs/>
          <w:sz w:val="28"/>
          <w:szCs w:val="28"/>
        </w:rPr>
        <w:t xml:space="preserve"> Белореченский  район.</w:t>
      </w:r>
    </w:p>
    <w:p w14:paraId="32B64FD9" w14:textId="77777777" w:rsidR="00F90580" w:rsidRDefault="00000000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1.3. </w:t>
      </w:r>
      <w:r>
        <w:rPr>
          <w:bCs/>
          <w:spacing w:val="5"/>
          <w:sz w:val="28"/>
          <w:szCs w:val="28"/>
        </w:rPr>
        <w:t xml:space="preserve">Положение определяет порядок выплаты </w:t>
      </w:r>
      <w:r>
        <w:rPr>
          <w:bCs/>
          <w:spacing w:val="1"/>
          <w:sz w:val="28"/>
          <w:szCs w:val="28"/>
        </w:rPr>
        <w:t>муниципальным служащим</w:t>
      </w:r>
      <w:r>
        <w:rPr>
          <w:bCs/>
          <w:spacing w:val="4"/>
          <w:sz w:val="28"/>
          <w:szCs w:val="28"/>
        </w:rPr>
        <w:t xml:space="preserve"> в органах местного самоуправления муниципального образования Белореченский район:</w:t>
      </w:r>
    </w:p>
    <w:p w14:paraId="1722077C" w14:textId="77777777" w:rsidR="00F90580" w:rsidRDefault="00000000">
      <w:pPr>
        <w:shd w:val="clear" w:color="auto" w:fill="FFFFFF"/>
        <w:tabs>
          <w:tab w:val="left" w:pos="926"/>
        </w:tabs>
        <w:ind w:left="14" w:firstLine="586"/>
        <w:jc w:val="both"/>
      </w:pPr>
      <w:r>
        <w:rPr>
          <w:rFonts w:eastAsia="Times New Roman"/>
          <w:bCs/>
          <w:spacing w:val="2"/>
          <w:sz w:val="28"/>
          <w:szCs w:val="28"/>
        </w:rPr>
        <w:t xml:space="preserve">1) ежемесячной надбавки </w:t>
      </w:r>
      <w:r>
        <w:rPr>
          <w:rFonts w:eastAsia="Times New Roman"/>
          <w:bCs/>
          <w:spacing w:val="1"/>
          <w:sz w:val="28"/>
          <w:szCs w:val="28"/>
        </w:rPr>
        <w:t>за особые условия муниципальной службы;</w:t>
      </w:r>
    </w:p>
    <w:p w14:paraId="5082F3A5" w14:textId="79305234" w:rsidR="006546A7" w:rsidRDefault="00000000" w:rsidP="006546A7">
      <w:pPr>
        <w:shd w:val="clear" w:color="auto" w:fill="FFFFFF"/>
        <w:tabs>
          <w:tab w:val="left" w:pos="926"/>
        </w:tabs>
        <w:ind w:left="14" w:firstLine="586"/>
        <w:jc w:val="both"/>
        <w:rPr>
          <w:rFonts w:eastAsia="Times New Roman"/>
          <w:bCs/>
          <w:spacing w:val="2"/>
          <w:sz w:val="28"/>
          <w:szCs w:val="28"/>
        </w:rPr>
      </w:pPr>
      <w:r>
        <w:rPr>
          <w:rFonts w:eastAsia="Times New Roman"/>
          <w:bCs/>
          <w:spacing w:val="2"/>
          <w:sz w:val="28"/>
          <w:szCs w:val="28"/>
        </w:rPr>
        <w:t xml:space="preserve">2) премии по </w:t>
      </w:r>
      <w:r w:rsidR="006546A7">
        <w:rPr>
          <w:rFonts w:eastAsia="Times New Roman"/>
          <w:bCs/>
          <w:spacing w:val="2"/>
          <w:sz w:val="28"/>
          <w:szCs w:val="28"/>
        </w:rPr>
        <w:t>итогам</w:t>
      </w:r>
      <w:r>
        <w:rPr>
          <w:rFonts w:eastAsia="Times New Roman"/>
          <w:bCs/>
          <w:spacing w:val="2"/>
          <w:sz w:val="28"/>
          <w:szCs w:val="28"/>
        </w:rPr>
        <w:t xml:space="preserve"> работы;</w:t>
      </w:r>
    </w:p>
    <w:p w14:paraId="1C8C27CB" w14:textId="4AC9D2B0" w:rsidR="00F90580" w:rsidRDefault="00000000">
      <w:pPr>
        <w:shd w:val="clear" w:color="auto" w:fill="FFFFFF"/>
        <w:tabs>
          <w:tab w:val="left" w:pos="926"/>
        </w:tabs>
        <w:ind w:left="14" w:firstLine="586"/>
        <w:jc w:val="both"/>
      </w:pPr>
      <w:r>
        <w:rPr>
          <w:rFonts w:eastAsia="Times New Roman"/>
          <w:bCs/>
          <w:spacing w:val="1"/>
          <w:sz w:val="28"/>
          <w:szCs w:val="28"/>
        </w:rPr>
        <w:t xml:space="preserve">3) </w:t>
      </w:r>
      <w:r w:rsidR="006546A7">
        <w:rPr>
          <w:rFonts w:eastAsia="Calibri"/>
          <w:sz w:val="28"/>
          <w:szCs w:val="28"/>
          <w:lang w:eastAsia="ru-RU"/>
        </w:rPr>
        <w:t>ежемесячная процентная надбавка к должностному окладу за работу со сведениями, составляющими государственную тайну</w:t>
      </w:r>
      <w:r>
        <w:rPr>
          <w:rFonts w:eastAsia="Times New Roman"/>
          <w:bCs/>
          <w:sz w:val="28"/>
          <w:szCs w:val="28"/>
        </w:rPr>
        <w:t>;</w:t>
      </w:r>
    </w:p>
    <w:p w14:paraId="47DF5862" w14:textId="77777777" w:rsidR="00F90580" w:rsidRDefault="00000000">
      <w:pPr>
        <w:shd w:val="clear" w:color="auto" w:fill="FFFFFF"/>
        <w:tabs>
          <w:tab w:val="left" w:pos="926"/>
        </w:tabs>
        <w:ind w:left="14" w:firstLine="586"/>
        <w:jc w:val="both"/>
      </w:pPr>
      <w:r>
        <w:rPr>
          <w:rFonts w:eastAsia="Times New Roman"/>
          <w:bCs/>
          <w:sz w:val="28"/>
          <w:szCs w:val="28"/>
        </w:rPr>
        <w:t xml:space="preserve">4) единовременной выплаты при </w:t>
      </w:r>
      <w:r>
        <w:rPr>
          <w:rFonts w:eastAsia="Times New Roman"/>
          <w:bCs/>
          <w:spacing w:val="3"/>
          <w:sz w:val="28"/>
          <w:szCs w:val="28"/>
        </w:rPr>
        <w:t>предоставлении ежегодного оплачиваемого отпуска;</w:t>
      </w:r>
    </w:p>
    <w:p w14:paraId="5E4E85EF" w14:textId="77777777" w:rsidR="00F90580" w:rsidRDefault="00000000">
      <w:pPr>
        <w:shd w:val="clear" w:color="auto" w:fill="FFFFFF"/>
        <w:tabs>
          <w:tab w:val="left" w:pos="926"/>
        </w:tabs>
        <w:ind w:left="14" w:firstLine="586"/>
        <w:jc w:val="both"/>
      </w:pPr>
      <w:r>
        <w:rPr>
          <w:rFonts w:eastAsia="Times New Roman"/>
          <w:bCs/>
          <w:spacing w:val="3"/>
          <w:sz w:val="28"/>
          <w:szCs w:val="28"/>
        </w:rPr>
        <w:t>5) материальной помощи.</w:t>
      </w:r>
    </w:p>
    <w:p w14:paraId="057515F8" w14:textId="77777777" w:rsidR="00F90580" w:rsidRDefault="00000000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1.4. Расходование денежных средств на выплату дополнительного материального стимулирования и поощрения лиц сверх утвержденного годового фонда оплаты труда органа местного самоуправления не допускается.</w:t>
      </w:r>
    </w:p>
    <w:p w14:paraId="77D86D08" w14:textId="77777777" w:rsidR="00F90580" w:rsidRDefault="00F90580">
      <w:pPr>
        <w:shd w:val="clear" w:color="auto" w:fill="FFFFFF"/>
        <w:ind w:left="106" w:firstLine="460"/>
        <w:jc w:val="both"/>
        <w:rPr>
          <w:rFonts w:eastAsia="Times New Roman"/>
          <w:bCs/>
          <w:spacing w:val="-5"/>
          <w:sz w:val="28"/>
          <w:szCs w:val="28"/>
        </w:rPr>
      </w:pPr>
    </w:p>
    <w:p w14:paraId="44DBD6F9" w14:textId="77777777" w:rsidR="00F90580" w:rsidRDefault="00F90580">
      <w:pPr>
        <w:shd w:val="clear" w:color="auto" w:fill="FFFFFF"/>
        <w:ind w:firstLine="682"/>
        <w:jc w:val="both"/>
        <w:rPr>
          <w:rFonts w:eastAsia="Times New Roman"/>
          <w:bCs/>
          <w:spacing w:val="1"/>
          <w:sz w:val="28"/>
          <w:szCs w:val="28"/>
        </w:rPr>
      </w:pPr>
    </w:p>
    <w:p w14:paraId="40D2ED17" w14:textId="77777777" w:rsidR="00F90580" w:rsidRDefault="00000000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2. Порядок выплаты ежемесячной надбавки к должностному </w:t>
      </w:r>
    </w:p>
    <w:p w14:paraId="76DE7500" w14:textId="77777777" w:rsidR="00F90580" w:rsidRDefault="00000000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окладу за особые условия муниципальной службы</w:t>
      </w:r>
    </w:p>
    <w:p w14:paraId="4F3B858C" w14:textId="77777777" w:rsidR="00F90580" w:rsidRDefault="00F90580">
      <w:pPr>
        <w:ind w:firstLine="851"/>
      </w:pPr>
    </w:p>
    <w:p w14:paraId="397F3223" w14:textId="77777777" w:rsidR="00F90580" w:rsidRDefault="00000000">
      <w:pPr>
        <w:ind w:firstLine="851"/>
        <w:jc w:val="both"/>
      </w:pPr>
      <w:r>
        <w:rPr>
          <w:bCs/>
          <w:sz w:val="28"/>
          <w:szCs w:val="28"/>
        </w:rPr>
        <w:t xml:space="preserve">2.1. Ежемесячная надбавка к должностному окладу за особые условия муниципальной службы является составляющей оплаты труда муниципального служащего и подлежит обязательной выплате в целях повышения заинтересованности муниципальных служащих в результатах своей служебной деятельности и качестве выполнения должностных обязанностей, установленных </w:t>
      </w:r>
      <w:hyperlink r:id="rId8">
        <w:r>
          <w:rPr>
            <w:rStyle w:val="a7"/>
            <w:bCs/>
            <w:color w:val="auto"/>
            <w:sz w:val="28"/>
            <w:szCs w:val="28"/>
          </w:rPr>
          <w:t>законодательством</w:t>
        </w:r>
      </w:hyperlink>
      <w:r>
        <w:rPr>
          <w:bCs/>
          <w:sz w:val="28"/>
          <w:szCs w:val="28"/>
        </w:rPr>
        <w:t xml:space="preserve"> о муниципальной службе и должностной инструкцией.</w:t>
      </w:r>
    </w:p>
    <w:p w14:paraId="5FB3403B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bookmarkStart w:id="0" w:name="sub_7021"/>
      <w:bookmarkEnd w:id="0"/>
      <w:r>
        <w:rPr>
          <w:bCs/>
          <w:sz w:val="28"/>
          <w:szCs w:val="28"/>
        </w:rPr>
        <w:t>2.2. Ежемесячная надбавка к должностному окладу за особые условия муниципальной службы устанавливается в пределах выделенного на эти цели фонда оплаты труда в следующих размерах:</w:t>
      </w:r>
    </w:p>
    <w:p w14:paraId="7AB3F743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bookmarkStart w:id="1" w:name="sub_7022"/>
      <w:bookmarkEnd w:id="1"/>
      <w:r>
        <w:rPr>
          <w:bCs/>
          <w:sz w:val="28"/>
          <w:szCs w:val="28"/>
        </w:rPr>
        <w:t>2.2.1. по высшей группе должностей муниципальной службы - от 150 до 200 процентов должностного оклада;</w:t>
      </w:r>
    </w:p>
    <w:p w14:paraId="6521D1C1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bookmarkStart w:id="2" w:name="sub_7221"/>
      <w:bookmarkEnd w:id="2"/>
      <w:r>
        <w:rPr>
          <w:bCs/>
          <w:sz w:val="28"/>
          <w:szCs w:val="28"/>
        </w:rPr>
        <w:t>2.2.2. по главной группе должностей муниципальной службы - от 120 до 150 процентов должностного оклада;</w:t>
      </w:r>
    </w:p>
    <w:p w14:paraId="5D78C23C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bookmarkStart w:id="3" w:name="sub_7222"/>
      <w:bookmarkEnd w:id="3"/>
      <w:r>
        <w:rPr>
          <w:bCs/>
          <w:sz w:val="28"/>
          <w:szCs w:val="28"/>
        </w:rPr>
        <w:t>2.2.3. по ведущей группе должностей муниципальной службы - от 90 до 120 процентов должностного оклада;</w:t>
      </w:r>
    </w:p>
    <w:p w14:paraId="7CC071ED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bookmarkStart w:id="4" w:name="sub_7223"/>
      <w:bookmarkEnd w:id="4"/>
      <w:r>
        <w:rPr>
          <w:bCs/>
          <w:sz w:val="28"/>
          <w:szCs w:val="28"/>
        </w:rPr>
        <w:t>2.2.4. по старшей группе должностей муниципальной службы - от 60 до 90 процентов должностного оклада;</w:t>
      </w:r>
    </w:p>
    <w:p w14:paraId="7DDF9425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bookmarkStart w:id="5" w:name="sub_7224"/>
      <w:bookmarkEnd w:id="5"/>
      <w:r>
        <w:rPr>
          <w:bCs/>
          <w:sz w:val="28"/>
          <w:szCs w:val="28"/>
        </w:rPr>
        <w:t>2.2.5. по младшей группе должностей муниципальной службы - до 60 процентов должностного оклада.</w:t>
      </w:r>
    </w:p>
    <w:p w14:paraId="054343CF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bookmarkStart w:id="6" w:name="sub_7225"/>
      <w:bookmarkEnd w:id="6"/>
      <w:r>
        <w:rPr>
          <w:bCs/>
          <w:sz w:val="28"/>
          <w:szCs w:val="28"/>
        </w:rPr>
        <w:t>2.3. При назначении на должность муниципальной службы впервые, ежемесячная надбавка за особые условия муниципальной службы устанавливается в минимальном размере, которая пересматривается через три месяца после назначения на должность муниципальной службы.</w:t>
      </w:r>
    </w:p>
    <w:p w14:paraId="008D1320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bookmarkStart w:id="7" w:name="sub_7023"/>
      <w:bookmarkEnd w:id="7"/>
      <w:r>
        <w:rPr>
          <w:bCs/>
          <w:sz w:val="28"/>
          <w:szCs w:val="28"/>
        </w:rPr>
        <w:t>2.4. Размер ежемесячной надбавки к должностному окладу за особые условия муниципальной службы устанавливается каждому муниципальному служащему персонально.</w:t>
      </w:r>
    </w:p>
    <w:p w14:paraId="3F236B92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bookmarkStart w:id="8" w:name="sub_7024"/>
      <w:bookmarkEnd w:id="8"/>
      <w:r>
        <w:rPr>
          <w:bCs/>
          <w:sz w:val="28"/>
          <w:szCs w:val="28"/>
        </w:rPr>
        <w:t>2.5. При принятии решения об установлении конкретного размера ежемесячной надбавки за особые условия муниципальной службы, или его изменении учитываются: качественное исполнение должностных обязанностей муниципальным служащим, в том числе в условиях, отклоняющихся от нормальных (сложность поручений, особая важность, срочность, особый режим и график работы, знание и применение в работе специальных компьютерных программ и баз данных, иностранных языков и др.).</w:t>
      </w:r>
    </w:p>
    <w:p w14:paraId="4CE29BAD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bookmarkStart w:id="9" w:name="sub_7025"/>
      <w:bookmarkEnd w:id="9"/>
      <w:r>
        <w:rPr>
          <w:bCs/>
          <w:sz w:val="28"/>
          <w:szCs w:val="28"/>
        </w:rPr>
        <w:t>2.6. Размер ежемесячной надбавки к должностному окладу за особые условия муниципальной службы не может быть установлен ниже минимального размера, определенного законодательством для данной группы должностей.</w:t>
      </w:r>
    </w:p>
    <w:p w14:paraId="2C7B26C6" w14:textId="77777777" w:rsidR="00F90580" w:rsidRDefault="00000000">
      <w:pPr>
        <w:ind w:firstLine="720"/>
        <w:jc w:val="both"/>
        <w:rPr>
          <w:bCs/>
          <w:sz w:val="28"/>
          <w:szCs w:val="28"/>
        </w:rPr>
      </w:pPr>
      <w:bookmarkStart w:id="10" w:name="sub_7027"/>
      <w:bookmarkEnd w:id="10"/>
      <w:r>
        <w:rPr>
          <w:bCs/>
          <w:sz w:val="28"/>
          <w:szCs w:val="28"/>
        </w:rPr>
        <w:t xml:space="preserve">2.7. Надбавка за особые условия муниципальной службы устанавливается </w:t>
      </w:r>
      <w:proofErr w:type="gramStart"/>
      <w:r>
        <w:rPr>
          <w:bCs/>
          <w:sz w:val="28"/>
          <w:szCs w:val="28"/>
        </w:rPr>
        <w:t>и  выплачивается</w:t>
      </w:r>
      <w:proofErr w:type="gramEnd"/>
      <w:r>
        <w:rPr>
          <w:bCs/>
          <w:sz w:val="28"/>
          <w:szCs w:val="28"/>
        </w:rPr>
        <w:t>:</w:t>
      </w:r>
    </w:p>
    <w:p w14:paraId="0B8B3520" w14:textId="77777777" w:rsidR="00F90580" w:rsidRDefault="00000000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основании распоряжения главы муниципального образования муниципальным служащих администрации муниципального образования </w:t>
      </w:r>
      <w:r>
        <w:rPr>
          <w:bCs/>
          <w:sz w:val="28"/>
          <w:szCs w:val="28"/>
        </w:rPr>
        <w:lastRenderedPageBreak/>
        <w:t xml:space="preserve">Белореченский район и руководителям </w:t>
      </w:r>
      <w:proofErr w:type="gramStart"/>
      <w:r>
        <w:rPr>
          <w:bCs/>
          <w:sz w:val="28"/>
          <w:szCs w:val="28"/>
        </w:rPr>
        <w:t>самостоятельных  структурных</w:t>
      </w:r>
      <w:proofErr w:type="gramEnd"/>
      <w:r>
        <w:rPr>
          <w:bCs/>
          <w:sz w:val="28"/>
          <w:szCs w:val="28"/>
        </w:rPr>
        <w:t xml:space="preserve">  подразделений,  являющихся  юридическими лицами;</w:t>
      </w:r>
    </w:p>
    <w:p w14:paraId="7681D321" w14:textId="77777777" w:rsidR="00F90580" w:rsidRDefault="00000000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основании приказа руководителей </w:t>
      </w:r>
      <w:proofErr w:type="gramStart"/>
      <w:r>
        <w:rPr>
          <w:bCs/>
          <w:sz w:val="28"/>
          <w:szCs w:val="28"/>
        </w:rPr>
        <w:t>структурных  подразделений</w:t>
      </w:r>
      <w:proofErr w:type="gramEnd"/>
      <w:r>
        <w:rPr>
          <w:bCs/>
          <w:sz w:val="28"/>
          <w:szCs w:val="28"/>
        </w:rPr>
        <w:t xml:space="preserve"> администрации муниципального образования Белореченский район, являющихся юридическими  лицами - служащим  соответствующих  структурных  подразделений;</w:t>
      </w:r>
    </w:p>
    <w:p w14:paraId="6D8D9644" w14:textId="77777777" w:rsidR="00F90580" w:rsidRDefault="00000000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основании распоряжения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 </w:t>
      </w:r>
      <w:proofErr w:type="gramStart"/>
      <w:r>
        <w:rPr>
          <w:bCs/>
          <w:sz w:val="28"/>
          <w:szCs w:val="28"/>
        </w:rPr>
        <w:t>-  муниципальным</w:t>
      </w:r>
      <w:proofErr w:type="gramEnd"/>
      <w:r>
        <w:rPr>
          <w:bCs/>
          <w:sz w:val="28"/>
          <w:szCs w:val="28"/>
        </w:rPr>
        <w:t xml:space="preserve"> служащим Совета и  Контрольно-счетной палаты соответственно.</w:t>
      </w:r>
    </w:p>
    <w:p w14:paraId="6BCAA384" w14:textId="77777777" w:rsidR="00F90580" w:rsidRDefault="00000000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2.8. Размер установленной ежемесячной надбавки к должностному окладу за особые условия муниципальной службы доводятся муниципальному служащему под роспись. </w:t>
      </w:r>
    </w:p>
    <w:p w14:paraId="57EFDFAF" w14:textId="77777777" w:rsidR="00F90580" w:rsidRDefault="00000000">
      <w:pPr>
        <w:ind w:firstLine="709"/>
        <w:jc w:val="both"/>
        <w:rPr>
          <w:bCs/>
          <w:sz w:val="28"/>
          <w:szCs w:val="28"/>
        </w:rPr>
      </w:pPr>
      <w:bookmarkStart w:id="11" w:name="sub_7028"/>
      <w:bookmarkEnd w:id="11"/>
      <w:r>
        <w:rPr>
          <w:bCs/>
          <w:sz w:val="28"/>
          <w:szCs w:val="28"/>
        </w:rPr>
        <w:t>2.9. При изменении характера работы и в зависимости от результатов служебной деятельности муниципального служащего размер надбавки к должностному окладу за особые условия муниципальной службы может быть изменен в пределах установленного размера по соответствующей группе должностей в течение года.</w:t>
      </w:r>
    </w:p>
    <w:p w14:paraId="28652999" w14:textId="215FBBCF" w:rsidR="00F90580" w:rsidRDefault="00000000">
      <w:pPr>
        <w:ind w:firstLine="709"/>
        <w:jc w:val="both"/>
      </w:pPr>
      <w:bookmarkStart w:id="12" w:name="sub_7212"/>
      <w:bookmarkEnd w:id="12"/>
      <w:r>
        <w:rPr>
          <w:bCs/>
          <w:sz w:val="28"/>
          <w:szCs w:val="28"/>
        </w:rPr>
        <w:t xml:space="preserve">2.10. </w:t>
      </w:r>
      <w:r>
        <w:rPr>
          <w:bCs/>
          <w:color w:val="22272F"/>
          <w:sz w:val="28"/>
          <w:szCs w:val="28"/>
        </w:rPr>
        <w:t xml:space="preserve">Ежемесячная надбавка за особые условия муниципальной службы устанавливается вновь принятым на муниципальную </w:t>
      </w:r>
      <w:proofErr w:type="gramStart"/>
      <w:r>
        <w:rPr>
          <w:bCs/>
          <w:color w:val="22272F"/>
          <w:sz w:val="28"/>
          <w:szCs w:val="28"/>
        </w:rPr>
        <w:t>службу  в</w:t>
      </w:r>
      <w:proofErr w:type="gramEnd"/>
      <w:r>
        <w:rPr>
          <w:bCs/>
          <w:color w:val="22272F"/>
          <w:sz w:val="28"/>
          <w:szCs w:val="28"/>
        </w:rPr>
        <w:t xml:space="preserve"> минимальном размере, предусмотренном пунктом 2.2. </w:t>
      </w:r>
      <w:r w:rsidR="006546A7">
        <w:rPr>
          <w:bCs/>
          <w:color w:val="22272F"/>
          <w:sz w:val="28"/>
          <w:szCs w:val="28"/>
        </w:rPr>
        <w:t>настоящего</w:t>
      </w:r>
      <w:r>
        <w:rPr>
          <w:bCs/>
          <w:color w:val="22272F"/>
          <w:sz w:val="28"/>
          <w:szCs w:val="28"/>
        </w:rPr>
        <w:t xml:space="preserve">  Положения  по соответствующей группе должностей, если представителем нанимателя не принято иное решение.</w:t>
      </w:r>
      <w:r>
        <w:rPr>
          <w:bCs/>
          <w:sz w:val="28"/>
          <w:szCs w:val="28"/>
        </w:rPr>
        <w:t xml:space="preserve"> Муниципальному служащему, проработавшему неполный календарный месяц в связи с увольнением или поступлением на службу вновь, начисление и выплата надбавки за особые условия муниципальной службы производятся за фактически отработанное время в данном учетном месяце.</w:t>
      </w:r>
    </w:p>
    <w:p w14:paraId="4BF99112" w14:textId="77777777" w:rsidR="00F90580" w:rsidRDefault="00000000">
      <w:pPr>
        <w:ind w:firstLine="709"/>
        <w:jc w:val="both"/>
      </w:pPr>
      <w:bookmarkStart w:id="13" w:name="sub_7214"/>
      <w:bookmarkEnd w:id="13"/>
      <w:proofErr w:type="gramStart"/>
      <w:r>
        <w:rPr>
          <w:bCs/>
          <w:sz w:val="28"/>
          <w:szCs w:val="28"/>
        </w:rPr>
        <w:t xml:space="preserve">2.11 </w:t>
      </w:r>
      <w:bookmarkStart w:id="14" w:name="p_38"/>
      <w:bookmarkEnd w:id="14"/>
      <w:r>
        <w:rPr>
          <w:bCs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>Надбавка</w:t>
      </w:r>
      <w:proofErr w:type="gramEnd"/>
      <w:r>
        <w:rPr>
          <w:color w:val="22272F"/>
          <w:sz w:val="28"/>
          <w:szCs w:val="28"/>
        </w:rPr>
        <w:t xml:space="preserve"> за особые условия муниципальной с</w:t>
      </w:r>
      <w:r>
        <w:rPr>
          <w:sz w:val="28"/>
          <w:szCs w:val="28"/>
        </w:rPr>
        <w:t xml:space="preserve">лужбы выплачивается муниципальным служащим  одновременно с выплатой  </w:t>
      </w:r>
      <w:r>
        <w:rPr>
          <w:rStyle w:val="a6"/>
          <w:i w:val="0"/>
          <w:iCs w:val="0"/>
          <w:sz w:val="28"/>
          <w:szCs w:val="28"/>
        </w:rPr>
        <w:t xml:space="preserve">денежного </w:t>
      </w:r>
      <w:r>
        <w:rPr>
          <w:sz w:val="28"/>
          <w:szCs w:val="28"/>
        </w:rPr>
        <w:t> </w:t>
      </w:r>
      <w:r>
        <w:rPr>
          <w:rStyle w:val="a6"/>
          <w:i w:val="0"/>
          <w:iCs w:val="0"/>
          <w:sz w:val="28"/>
          <w:szCs w:val="28"/>
        </w:rPr>
        <w:t>содержания</w:t>
      </w:r>
      <w:r>
        <w:rPr>
          <w:sz w:val="28"/>
          <w:szCs w:val="28"/>
        </w:rPr>
        <w:t>  за календарный месяц.</w:t>
      </w:r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1" allowOverlap="1" wp14:anchorId="5F9E2F9A" wp14:editId="52951FCE">
                <wp:simplePos x="0" y="0"/>
                <wp:positionH relativeFrom="page">
                  <wp:posOffset>381000</wp:posOffset>
                </wp:positionH>
                <wp:positionV relativeFrom="line">
                  <wp:posOffset>635</wp:posOffset>
                </wp:positionV>
                <wp:extent cx="182880" cy="182880"/>
                <wp:effectExtent l="0" t="0" r="0" b="0"/>
                <wp:wrapNone/>
                <wp:docPr id="1" name="entry_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3CCE6E" w14:textId="77777777" w:rsidR="00F90580" w:rsidRDefault="00F90580">
                            <w:pPr>
                              <w:pStyle w:val="aa"/>
                            </w:pP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9E2F9A" id="_x0000_t202" coordsize="21600,21600" o:spt="202" path="m,l,21600r21600,l21600,xe">
                <v:stroke joinstyle="miter"/>
                <v:path gradientshapeok="t" o:connecttype="rect"/>
              </v:shapetype>
              <v:shape id="entry_108" o:spid="_x0000_s1026" type="#_x0000_t202" style="position:absolute;left:0;text-align:left;margin-left:30pt;margin-top:.05pt;width:14.4pt;height:14.4pt;z-index:10;visibility:visible;mso-wrap-style:square;mso-wrap-distance-left:0;mso-wrap-distance-top:0;mso-wrap-distance-right:0;mso-wrap-distance-bottom:0;mso-position-horizontal:absolute;mso-position-horizontal-relative:page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" filled="f" stroked="f">
                <v:textbox inset="0,0,0,0">
                  <w:txbxContent>
                    <w:p w14:paraId="073CCE6E" w14:textId="77777777" w:rsidR="00F90580" w:rsidRDefault="00F90580">
                      <w:pPr>
                        <w:pStyle w:val="aa"/>
                      </w:pPr>
                    </w:p>
                  </w:txbxContent>
                </v:textbox>
                <w10:wrap anchorx="page" anchory="line"/>
              </v:shape>
            </w:pict>
          </mc:Fallback>
        </mc:AlternateContent>
      </w:r>
    </w:p>
    <w:p w14:paraId="403F4C1C" w14:textId="77777777" w:rsidR="00F90580" w:rsidRDefault="00F90580">
      <w:pPr>
        <w:ind w:firstLine="709"/>
        <w:jc w:val="both"/>
        <w:rPr>
          <w:bCs/>
        </w:rPr>
      </w:pPr>
    </w:p>
    <w:p w14:paraId="5757AF94" w14:textId="77777777" w:rsidR="00F90580" w:rsidRDefault="00F90580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59F79FB3" w14:textId="46270D1B" w:rsidR="00F90580" w:rsidRDefault="00000000">
      <w:pPr>
        <w:pStyle w:val="1"/>
        <w:spacing w:before="0" w:after="0"/>
        <w:ind w:firstLine="851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3. Порядок выплаты </w:t>
      </w:r>
      <w:r w:rsidR="006546A7">
        <w:rPr>
          <w:rFonts w:ascii="Times New Roman" w:hAnsi="Times New Roman" w:cs="Times New Roman"/>
          <w:bCs w:val="0"/>
          <w:color w:val="auto"/>
          <w:sz w:val="28"/>
          <w:szCs w:val="28"/>
        </w:rPr>
        <w:t>премии по итогам работы</w:t>
      </w:r>
    </w:p>
    <w:p w14:paraId="0BB67531" w14:textId="77777777" w:rsidR="00F90580" w:rsidRDefault="00F90580">
      <w:pPr>
        <w:rPr>
          <w:bCs/>
          <w:sz w:val="28"/>
          <w:szCs w:val="28"/>
        </w:rPr>
      </w:pPr>
    </w:p>
    <w:p w14:paraId="71BA8023" w14:textId="43F1D874" w:rsidR="00F90580" w:rsidRDefault="0000000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 По </w:t>
      </w:r>
      <w:r w:rsidR="006546A7">
        <w:rPr>
          <w:bCs/>
          <w:sz w:val="28"/>
          <w:szCs w:val="28"/>
        </w:rPr>
        <w:t>итогам</w:t>
      </w:r>
      <w:r>
        <w:rPr>
          <w:bCs/>
          <w:sz w:val="28"/>
          <w:szCs w:val="28"/>
        </w:rPr>
        <w:t xml:space="preserve"> работы муниципальным служащим выплачиваются премии. Премии являются формой материального стимулирования муниципальных служащих и направлены на повышение эффективности деятельности, уровня их ответственности и профессионализма.</w:t>
      </w:r>
    </w:p>
    <w:p w14:paraId="1AD2A66B" w14:textId="52253054" w:rsidR="00F90580" w:rsidRDefault="00000000">
      <w:pPr>
        <w:ind w:firstLine="851"/>
        <w:jc w:val="both"/>
      </w:pPr>
      <w:r>
        <w:rPr>
          <w:bCs/>
          <w:sz w:val="28"/>
          <w:szCs w:val="28"/>
        </w:rPr>
        <w:t xml:space="preserve">3.2. </w:t>
      </w:r>
      <w:r>
        <w:rPr>
          <w:rFonts w:eastAsia="Calibri"/>
          <w:sz w:val="28"/>
          <w:szCs w:val="28"/>
          <w:lang w:eastAsia="ru-RU"/>
        </w:rPr>
        <w:t xml:space="preserve">Премии могут быть выплачены по </w:t>
      </w:r>
      <w:r w:rsidR="006546A7">
        <w:rPr>
          <w:rFonts w:eastAsia="Calibri"/>
          <w:sz w:val="28"/>
          <w:szCs w:val="28"/>
          <w:lang w:eastAsia="ru-RU"/>
        </w:rPr>
        <w:t>итогам</w:t>
      </w:r>
      <w:r>
        <w:rPr>
          <w:rFonts w:eastAsia="Calibri"/>
          <w:sz w:val="28"/>
          <w:szCs w:val="28"/>
          <w:lang w:eastAsia="ru-RU"/>
        </w:rPr>
        <w:t xml:space="preserve"> </w:t>
      </w:r>
      <w:proofErr w:type="gramStart"/>
      <w:r>
        <w:rPr>
          <w:rFonts w:eastAsia="Calibri"/>
          <w:sz w:val="28"/>
          <w:szCs w:val="28"/>
          <w:lang w:eastAsia="ru-RU"/>
        </w:rPr>
        <w:t>работы  муниципальных</w:t>
      </w:r>
      <w:proofErr w:type="gramEnd"/>
      <w:r>
        <w:rPr>
          <w:rFonts w:eastAsia="Calibri"/>
          <w:sz w:val="28"/>
          <w:szCs w:val="28"/>
          <w:lang w:eastAsia="ru-RU"/>
        </w:rPr>
        <w:t xml:space="preserve"> служащих за конкретный расчетный период </w:t>
      </w:r>
      <w:r w:rsidR="006546A7">
        <w:rPr>
          <w:rFonts w:eastAsia="Calibri"/>
          <w:sz w:val="28"/>
          <w:szCs w:val="28"/>
          <w:lang w:eastAsia="ru-RU"/>
        </w:rPr>
        <w:t xml:space="preserve">- </w:t>
      </w:r>
      <w:r>
        <w:rPr>
          <w:rFonts w:eastAsia="Calibri"/>
          <w:sz w:val="28"/>
          <w:szCs w:val="28"/>
          <w:lang w:eastAsia="ru-RU"/>
        </w:rPr>
        <w:t>месяц, год, а также без учета расчетного периода в соответствии с настоящим Положением.</w:t>
      </w:r>
    </w:p>
    <w:p w14:paraId="1E471956" w14:textId="77777777" w:rsidR="00F90580" w:rsidRDefault="00000000">
      <w:pPr>
        <w:ind w:firstLine="851"/>
        <w:jc w:val="both"/>
      </w:pPr>
      <w:r>
        <w:rPr>
          <w:rFonts w:eastAsia="Calibri"/>
          <w:sz w:val="28"/>
          <w:szCs w:val="28"/>
          <w:lang w:eastAsia="ru-RU"/>
        </w:rPr>
        <w:t xml:space="preserve">3.3. Размер премии муниципальным </w:t>
      </w:r>
      <w:proofErr w:type="gramStart"/>
      <w:r>
        <w:rPr>
          <w:rFonts w:eastAsia="Calibri"/>
          <w:sz w:val="28"/>
          <w:szCs w:val="28"/>
          <w:lang w:eastAsia="ru-RU"/>
        </w:rPr>
        <w:t>служащим  может</w:t>
      </w:r>
      <w:proofErr w:type="gramEnd"/>
      <w:r>
        <w:rPr>
          <w:rFonts w:eastAsia="Calibri"/>
          <w:sz w:val="28"/>
          <w:szCs w:val="28"/>
          <w:lang w:eastAsia="ru-RU"/>
        </w:rPr>
        <w:t xml:space="preserve"> определяться в процентном отношении к должностному окладу или к расчетной сумме, определенной в соответствии с пунктом 3.11. настоящего Положения либо в абсолютном выражении.</w:t>
      </w:r>
    </w:p>
    <w:p w14:paraId="28A3B024" w14:textId="77777777" w:rsidR="00F90580" w:rsidRDefault="00000000">
      <w:pPr>
        <w:pStyle w:val="s1"/>
        <w:spacing w:beforeAutospacing="0" w:afterAutospacing="0"/>
        <w:ind w:firstLine="851"/>
        <w:jc w:val="both"/>
      </w:pPr>
      <w:r>
        <w:rPr>
          <w:bCs/>
          <w:sz w:val="28"/>
          <w:szCs w:val="28"/>
        </w:rPr>
        <w:lastRenderedPageBreak/>
        <w:t>3.2. В фонде оплаты труда муниципальных служащих органов местного самоуправления муниципального образования Белореченский район на выплату премий предусматриваются средства в размере 3 должностных окладов в расчете на год.</w:t>
      </w:r>
    </w:p>
    <w:p w14:paraId="2AA91BE3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3.3. При определении размера ежемесячной премии, выплачиваемой муниципальному служащему и работнику органов местного самоуправления, учитываются:</w:t>
      </w:r>
    </w:p>
    <w:p w14:paraId="349F9FE5" w14:textId="77777777" w:rsidR="00F90580" w:rsidRDefault="00000000">
      <w:pPr>
        <w:pStyle w:val="af3"/>
        <w:numPr>
          <w:ilvl w:val="0"/>
          <w:numId w:val="3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своевременное и качественное выполнение муниципальными служащими и работниками органов местного самоуправления задач и функций, возложенных должностными инструкциями;</w:t>
      </w:r>
    </w:p>
    <w:p w14:paraId="6AC5D228" w14:textId="77777777" w:rsidR="00F90580" w:rsidRDefault="00000000">
      <w:pPr>
        <w:pStyle w:val="af3"/>
        <w:numPr>
          <w:ilvl w:val="0"/>
          <w:numId w:val="3"/>
        </w:numPr>
        <w:ind w:left="0" w:firstLine="851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исполнение  обязанностей</w:t>
      </w:r>
      <w:proofErr w:type="gramEnd"/>
      <w:r>
        <w:rPr>
          <w:bCs/>
          <w:sz w:val="28"/>
          <w:szCs w:val="28"/>
        </w:rPr>
        <w:t xml:space="preserve">  временно отсутствующего  работника;</w:t>
      </w:r>
    </w:p>
    <w:p w14:paraId="421C2AB0" w14:textId="77777777" w:rsidR="00F90580" w:rsidRDefault="00000000">
      <w:pPr>
        <w:pStyle w:val="af3"/>
        <w:numPr>
          <w:ilvl w:val="0"/>
          <w:numId w:val="3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качественная работа без нарушения сроков исполнения: поручений главы муниципального образования, заместителей главы муниципального образования, руководителей структурных подразделений, отраслевых (функциональных) органов администрации муниципального образования, распорядительных и контрольных документов;</w:t>
      </w:r>
    </w:p>
    <w:p w14:paraId="4D9E79FA" w14:textId="77777777" w:rsidR="00F90580" w:rsidRDefault="00000000">
      <w:pPr>
        <w:pStyle w:val="af3"/>
        <w:numPr>
          <w:ilvl w:val="0"/>
          <w:numId w:val="3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отсутствие дисциплинарных взысканий;</w:t>
      </w:r>
    </w:p>
    <w:p w14:paraId="53BA5611" w14:textId="77777777" w:rsidR="00F90580" w:rsidRDefault="00000000">
      <w:pPr>
        <w:pStyle w:val="af3"/>
        <w:numPr>
          <w:ilvl w:val="0"/>
          <w:numId w:val="3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успешное выполнение особо важных и сложных заданий руководства;</w:t>
      </w:r>
    </w:p>
    <w:p w14:paraId="2E84B9BF" w14:textId="106C0241" w:rsidR="00F90580" w:rsidRDefault="0000000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3.5. Размер ежемесячной </w:t>
      </w:r>
      <w:r w:rsidR="006546A7">
        <w:rPr>
          <w:bCs/>
          <w:sz w:val="28"/>
          <w:szCs w:val="28"/>
        </w:rPr>
        <w:t>премии по итогам работы</w:t>
      </w:r>
      <w:r>
        <w:rPr>
          <w:bCs/>
          <w:sz w:val="28"/>
          <w:szCs w:val="28"/>
        </w:rPr>
        <w:t xml:space="preserve"> может быть снижен:</w:t>
      </w:r>
    </w:p>
    <w:p w14:paraId="34D6999F" w14:textId="77777777" w:rsidR="00F90580" w:rsidRDefault="00000000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несоблюдении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14:paraId="27D03C4F" w14:textId="77777777" w:rsidR="00F90580" w:rsidRDefault="00000000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невыполнении плана работ;</w:t>
      </w:r>
    </w:p>
    <w:p w14:paraId="7AA66A7A" w14:textId="77777777" w:rsidR="00F90580" w:rsidRDefault="00000000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несвоевременное и некачественное исполнение документов, находящихся на контроле, распорядительных документов и распоряжений руководства;</w:t>
      </w:r>
    </w:p>
    <w:p w14:paraId="5D4FCAF9" w14:textId="77777777" w:rsidR="00F90580" w:rsidRDefault="00000000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нарушении трудовой дисциплины;</w:t>
      </w:r>
    </w:p>
    <w:p w14:paraId="592A87A6" w14:textId="77777777" w:rsidR="00F90580" w:rsidRDefault="00000000">
      <w:pPr>
        <w:pStyle w:val="af3"/>
        <w:numPr>
          <w:ilvl w:val="0"/>
          <w:numId w:val="4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наличии обоснованных жалоб.</w:t>
      </w:r>
    </w:p>
    <w:p w14:paraId="4FA2D94C" w14:textId="77777777" w:rsidR="00F90580" w:rsidRDefault="00000000">
      <w:pPr>
        <w:ind w:firstLine="851"/>
        <w:jc w:val="both"/>
      </w:pPr>
      <w:r>
        <w:rPr>
          <w:bCs/>
          <w:sz w:val="28"/>
          <w:szCs w:val="28"/>
        </w:rPr>
        <w:t xml:space="preserve">3.6. Не подлежат премированию муниципальные служащие и работники органа местного самоуправления, находящиеся на момент принятия решения о премировании в отпуске по уходу за ребенком; </w:t>
      </w:r>
      <w:r>
        <w:rPr>
          <w:rFonts w:eastAsia="Calibri"/>
          <w:sz w:val="28"/>
          <w:szCs w:val="28"/>
          <w:lang w:eastAsia="ru-RU"/>
        </w:rPr>
        <w:t xml:space="preserve">учебном отпуске, отпуске без сохранения денежного содержания, отпуске по беременности и родам, отпуске за период временной нетрудоспособности, предоставления муниципальному служащему дополнительных отпусков, дней отдыха и свободных от работы дней (в соответствии со </w:t>
      </w:r>
      <w:hyperlink r:id="rId9">
        <w:r>
          <w:rPr>
            <w:rStyle w:val="ListLabel46"/>
          </w:rPr>
          <w:t>статьями 173.1</w:t>
        </w:r>
      </w:hyperlink>
      <w:r>
        <w:rPr>
          <w:rFonts w:eastAsia="Calibri"/>
          <w:sz w:val="28"/>
          <w:szCs w:val="28"/>
          <w:lang w:eastAsia="ru-RU"/>
        </w:rPr>
        <w:t xml:space="preserve"> и </w:t>
      </w:r>
      <w:hyperlink r:id="rId10">
        <w:r>
          <w:rPr>
            <w:rStyle w:val="ListLabel46"/>
          </w:rPr>
          <w:t>186</w:t>
        </w:r>
      </w:hyperlink>
      <w:r>
        <w:rPr>
          <w:rFonts w:eastAsia="Calibri"/>
          <w:sz w:val="28"/>
          <w:szCs w:val="28"/>
          <w:lang w:eastAsia="ru-RU"/>
        </w:rPr>
        <w:t xml:space="preserve"> Трудового кодекса Российской Федерации)</w:t>
      </w:r>
      <w:r>
        <w:rPr>
          <w:bCs/>
          <w:sz w:val="28"/>
          <w:szCs w:val="28"/>
        </w:rPr>
        <w:t>.</w:t>
      </w:r>
    </w:p>
    <w:p w14:paraId="35772B53" w14:textId="77777777" w:rsidR="00F90580" w:rsidRDefault="00000000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3.7. Работники, допустившие нарушение трудовой дисциплины или ненадлежащее исполнение возложенных на них трудовых обязанностей, наряду с привлечением их к дисциплинарной ответственности могут быть лишены премии полностью или частично.</w:t>
      </w:r>
    </w:p>
    <w:p w14:paraId="37C5EC84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Полное или частичное лишение премии производится за расчетный период, в котором имело место производственное упущение или нарушение трудовой дисциплины, а если они были выявлены после выплаты премии, то </w:t>
      </w:r>
      <w:r>
        <w:rPr>
          <w:bCs/>
          <w:sz w:val="28"/>
          <w:szCs w:val="28"/>
        </w:rPr>
        <w:lastRenderedPageBreak/>
        <w:t>полное или частичное лишение премии производится за тот расчетный период, в котором нарушения были обнаружены</w:t>
      </w:r>
    </w:p>
    <w:p w14:paraId="3F0F43DE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3.8. Муниципальным служащим и работникам органов местного самоуправления, отработавшим неполный расчетный период, ежемесячная премия выплачивается за фактически отработанное время.</w:t>
      </w:r>
    </w:p>
    <w:p w14:paraId="47AB732A" w14:textId="77777777" w:rsidR="00F90580" w:rsidRDefault="00000000">
      <w:pPr>
        <w:pStyle w:val="s1"/>
        <w:spacing w:beforeAutospacing="0" w:afterAutospacing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3.9. Плановая сумма средств, направляемая на выплату ежемесячной премии, исчисляется в размере одной двенадцатой части от годового фонда на выплату премии. </w:t>
      </w:r>
    </w:p>
    <w:p w14:paraId="176DF218" w14:textId="66EEA6E8" w:rsidR="00F90580" w:rsidRDefault="00000000">
      <w:pPr>
        <w:pStyle w:val="s1"/>
        <w:spacing w:beforeAutospacing="0" w:afterAutospacing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3.10. Конкретный размер </w:t>
      </w:r>
      <w:r w:rsidR="006546A7">
        <w:rPr>
          <w:bCs/>
          <w:sz w:val="28"/>
          <w:szCs w:val="28"/>
        </w:rPr>
        <w:t>премии по итогам работы</w:t>
      </w:r>
      <w:r>
        <w:rPr>
          <w:bCs/>
          <w:sz w:val="28"/>
          <w:szCs w:val="28"/>
        </w:rPr>
        <w:t xml:space="preserve"> за месяц устанавливается:</w:t>
      </w:r>
    </w:p>
    <w:p w14:paraId="6FED4268" w14:textId="77777777" w:rsidR="00F90580" w:rsidRDefault="00000000">
      <w:pPr>
        <w:pStyle w:val="s1"/>
        <w:spacing w:beforeAutospacing="0" w:afterAutospacing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основании распоряжения главы муниципального образования муниципальным служащим администрации муниципального образования Белореченский район и руководителям </w:t>
      </w:r>
      <w:proofErr w:type="gramStart"/>
      <w:r>
        <w:rPr>
          <w:bCs/>
          <w:sz w:val="28"/>
          <w:szCs w:val="28"/>
        </w:rPr>
        <w:t>самостоятельных  структурных</w:t>
      </w:r>
      <w:proofErr w:type="gramEnd"/>
      <w:r>
        <w:rPr>
          <w:bCs/>
          <w:sz w:val="28"/>
          <w:szCs w:val="28"/>
        </w:rPr>
        <w:t xml:space="preserve">  подразделений,  являющихся  юридическими лицами и муниципальным  служащим, </w:t>
      </w:r>
    </w:p>
    <w:p w14:paraId="7C1978C1" w14:textId="77777777" w:rsidR="00F90580" w:rsidRDefault="00000000">
      <w:pPr>
        <w:pStyle w:val="s1"/>
        <w:spacing w:beforeAutospacing="0" w:afterAutospacing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основании приказа руководителей </w:t>
      </w:r>
      <w:proofErr w:type="gramStart"/>
      <w:r>
        <w:rPr>
          <w:bCs/>
          <w:sz w:val="28"/>
          <w:szCs w:val="28"/>
        </w:rPr>
        <w:t>структурных  подразделений</w:t>
      </w:r>
      <w:proofErr w:type="gramEnd"/>
      <w:r>
        <w:rPr>
          <w:bCs/>
          <w:sz w:val="28"/>
          <w:szCs w:val="28"/>
        </w:rPr>
        <w:t xml:space="preserve"> администрации муниципального образования Белореченский район, являющихся юридическими  лицами – муниципальным служащим соответствующих  структурных  подразделений;</w:t>
      </w:r>
    </w:p>
    <w:p w14:paraId="783A7062" w14:textId="77777777" w:rsidR="00F90580" w:rsidRDefault="00000000">
      <w:pPr>
        <w:pStyle w:val="s1"/>
        <w:spacing w:beforeAutospacing="0" w:afterAutospacing="0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на основании распоряжения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 – муниципальным служащим Совета </w:t>
      </w:r>
      <w:proofErr w:type="gramStart"/>
      <w:r>
        <w:rPr>
          <w:bCs/>
          <w:sz w:val="28"/>
          <w:szCs w:val="28"/>
        </w:rPr>
        <w:t>и  Контрольно</w:t>
      </w:r>
      <w:proofErr w:type="gramEnd"/>
      <w:r>
        <w:rPr>
          <w:bCs/>
          <w:sz w:val="28"/>
          <w:szCs w:val="28"/>
        </w:rPr>
        <w:t>-счетной палаты соответственно;</w:t>
      </w:r>
    </w:p>
    <w:p w14:paraId="74F64B92" w14:textId="77777777" w:rsidR="00F90580" w:rsidRDefault="00000000">
      <w:pPr>
        <w:pStyle w:val="s1"/>
        <w:spacing w:beforeAutospacing="0" w:afterAutospacing="0"/>
        <w:jc w:val="both"/>
        <w:rPr>
          <w:sz w:val="28"/>
          <w:szCs w:val="28"/>
        </w:rPr>
      </w:pPr>
      <w:r>
        <w:rPr>
          <w:bCs/>
          <w:color w:val="22272F"/>
          <w:sz w:val="28"/>
          <w:szCs w:val="28"/>
        </w:rPr>
        <w:t>и максимальными размерами в пределах премиального фонда не ограничивается.</w:t>
      </w:r>
      <w:r>
        <w:rPr>
          <w:bCs/>
          <w:sz w:val="28"/>
          <w:szCs w:val="28"/>
        </w:rPr>
        <w:t xml:space="preserve"> </w:t>
      </w:r>
    </w:p>
    <w:p w14:paraId="27BE1681" w14:textId="53C6DAB9" w:rsidR="00F90580" w:rsidRDefault="00000000">
      <w:pPr>
        <w:widowControl/>
        <w:tabs>
          <w:tab w:val="left" w:pos="1560"/>
        </w:tabs>
        <w:ind w:firstLine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3.11. </w:t>
      </w:r>
      <w:r>
        <w:rPr>
          <w:rFonts w:eastAsia="Times New Roman"/>
          <w:bCs/>
          <w:spacing w:val="3"/>
          <w:sz w:val="28"/>
          <w:szCs w:val="28"/>
        </w:rPr>
        <w:t xml:space="preserve">Фактическое наличие средств на месячный фонд стимулирования </w:t>
      </w:r>
      <w:r>
        <w:rPr>
          <w:rFonts w:eastAsia="Times New Roman"/>
          <w:bCs/>
          <w:sz w:val="28"/>
          <w:szCs w:val="28"/>
        </w:rPr>
        <w:t xml:space="preserve">определяется </w:t>
      </w:r>
      <w:r w:rsidR="005C0D30">
        <w:rPr>
          <w:rFonts w:eastAsia="Times New Roman"/>
          <w:bCs/>
          <w:sz w:val="28"/>
          <w:szCs w:val="28"/>
        </w:rPr>
        <w:t>подведомственными администрации муниципального  образования Белореченский  район муниципальными казенными учреждениями ,  осуществляющими бухгалтерское  обслуживание деятельности администрации,  отдельных</w:t>
      </w:r>
      <w:r w:rsidR="005C0D30">
        <w:rPr>
          <w:bCs/>
          <w:sz w:val="28"/>
          <w:szCs w:val="28"/>
        </w:rPr>
        <w:t xml:space="preserve">  структурных  подразделений,  являющихся  юридическими лицами</w:t>
      </w:r>
      <w:r w:rsidR="005C0D30">
        <w:rPr>
          <w:bCs/>
          <w:sz w:val="28"/>
          <w:szCs w:val="28"/>
        </w:rPr>
        <w:t xml:space="preserve">, </w:t>
      </w:r>
      <w:r w:rsidR="005C0D30">
        <w:rPr>
          <w:bCs/>
          <w:sz w:val="28"/>
          <w:szCs w:val="28"/>
        </w:rPr>
        <w:t xml:space="preserve"> Совета муниципального образования Белореченский район, Контрольно-счетной палаты муниципального образования Белореченский район</w:t>
      </w:r>
      <w:r w:rsidR="005C0D30">
        <w:rPr>
          <w:bCs/>
          <w:sz w:val="28"/>
          <w:szCs w:val="28"/>
        </w:rPr>
        <w:t xml:space="preserve">  и должностными лицами </w:t>
      </w:r>
      <w:r w:rsidR="005C0D30">
        <w:rPr>
          <w:bCs/>
          <w:sz w:val="28"/>
          <w:szCs w:val="28"/>
        </w:rPr>
        <w:t xml:space="preserve"> самостоятельных  структурных  подразделений,  являющихся  юридическими лицами</w:t>
      </w:r>
      <w:r w:rsidR="005C0D30">
        <w:rPr>
          <w:bCs/>
          <w:sz w:val="28"/>
          <w:szCs w:val="28"/>
        </w:rPr>
        <w:t xml:space="preserve">,  в которых ведется  </w:t>
      </w:r>
      <w:r w:rsidR="005C0D30">
        <w:rPr>
          <w:bCs/>
          <w:sz w:val="28"/>
          <w:szCs w:val="28"/>
        </w:rPr>
        <w:t xml:space="preserve"> </w:t>
      </w:r>
      <w:r w:rsidR="005C0D30">
        <w:rPr>
          <w:rFonts w:eastAsia="Times New Roman"/>
          <w:bCs/>
          <w:sz w:val="28"/>
          <w:szCs w:val="28"/>
        </w:rPr>
        <w:t>бухгалтерское  обслуживание деятельности</w:t>
      </w:r>
      <w:r w:rsidR="006546A7">
        <w:rPr>
          <w:rFonts w:eastAsia="Times New Roman"/>
          <w:bCs/>
          <w:sz w:val="28"/>
          <w:szCs w:val="28"/>
        </w:rPr>
        <w:t xml:space="preserve"> (далее – органы, осуществляющие  бухгалтерское  обслуживание)</w:t>
      </w:r>
      <w:r w:rsidR="005C0D30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 xml:space="preserve">по состоянию на </w:t>
      </w:r>
      <w:r w:rsidR="006546A7">
        <w:rPr>
          <w:rFonts w:eastAsia="Times New Roman"/>
          <w:bCs/>
          <w:sz w:val="28"/>
          <w:szCs w:val="28"/>
        </w:rPr>
        <w:t xml:space="preserve">10 </w:t>
      </w:r>
      <w:r>
        <w:rPr>
          <w:rFonts w:eastAsia="Times New Roman"/>
          <w:bCs/>
          <w:sz w:val="28"/>
          <w:szCs w:val="28"/>
        </w:rPr>
        <w:t>число каждого месяца по со</w:t>
      </w:r>
      <w:r>
        <w:rPr>
          <w:rFonts w:eastAsia="Times New Roman"/>
          <w:bCs/>
          <w:spacing w:val="-1"/>
          <w:sz w:val="28"/>
          <w:szCs w:val="28"/>
        </w:rPr>
        <w:t>ответствующему органу местного самоуправления, исходя из следующих пока</w:t>
      </w:r>
      <w:r>
        <w:rPr>
          <w:rFonts w:eastAsia="Times New Roman"/>
          <w:bCs/>
          <w:spacing w:val="-2"/>
          <w:sz w:val="28"/>
          <w:szCs w:val="28"/>
        </w:rPr>
        <w:t>зателей:</w:t>
      </w:r>
    </w:p>
    <w:p w14:paraId="42720D15" w14:textId="3B9164F2" w:rsidR="00F90580" w:rsidRDefault="00000000">
      <w:pPr>
        <w:pStyle w:val="af3"/>
        <w:numPr>
          <w:ilvl w:val="0"/>
          <w:numId w:val="5"/>
        </w:numPr>
        <w:shd w:val="clear" w:color="auto" w:fill="FFFFFF"/>
        <w:tabs>
          <w:tab w:val="left" w:pos="432"/>
        </w:tabs>
        <w:ind w:left="0" w:firstLine="1134"/>
        <w:jc w:val="both"/>
        <w:rPr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утвержденный годовой фонд оплаты труда по состоянию на 1</w:t>
      </w:r>
      <w:r w:rsidR="006546A7">
        <w:rPr>
          <w:rFonts w:eastAsia="Times New Roman"/>
          <w:bCs/>
          <w:sz w:val="28"/>
          <w:szCs w:val="28"/>
        </w:rPr>
        <w:t>0</w:t>
      </w:r>
      <w:r>
        <w:rPr>
          <w:rFonts w:eastAsia="Times New Roman"/>
          <w:bCs/>
          <w:sz w:val="28"/>
          <w:szCs w:val="28"/>
        </w:rPr>
        <w:t xml:space="preserve"> число каж</w:t>
      </w:r>
      <w:r>
        <w:rPr>
          <w:rFonts w:eastAsia="Times New Roman"/>
          <w:bCs/>
          <w:spacing w:val="-1"/>
          <w:sz w:val="28"/>
          <w:szCs w:val="28"/>
        </w:rPr>
        <w:t>дого месяца;</w:t>
      </w:r>
    </w:p>
    <w:p w14:paraId="2C6CBDA4" w14:textId="77777777" w:rsidR="00F90580" w:rsidRDefault="00000000">
      <w:pPr>
        <w:pStyle w:val="af3"/>
        <w:numPr>
          <w:ilvl w:val="0"/>
          <w:numId w:val="5"/>
        </w:numPr>
        <w:shd w:val="clear" w:color="auto" w:fill="FFFFFF"/>
        <w:tabs>
          <w:tab w:val="left" w:pos="432"/>
        </w:tabs>
        <w:ind w:left="0" w:firstLine="1134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3"/>
          <w:sz w:val="28"/>
          <w:szCs w:val="28"/>
        </w:rPr>
        <w:t xml:space="preserve">фактическая сумма </w:t>
      </w:r>
      <w:proofErr w:type="gramStart"/>
      <w:r>
        <w:rPr>
          <w:rFonts w:eastAsia="Times New Roman"/>
          <w:bCs/>
          <w:spacing w:val="3"/>
          <w:sz w:val="28"/>
          <w:szCs w:val="28"/>
        </w:rPr>
        <w:t>средств</w:t>
      </w:r>
      <w:proofErr w:type="gramEnd"/>
      <w:r>
        <w:rPr>
          <w:rFonts w:eastAsia="Times New Roman"/>
          <w:bCs/>
          <w:spacing w:val="3"/>
          <w:sz w:val="28"/>
          <w:szCs w:val="28"/>
        </w:rPr>
        <w:t xml:space="preserve"> направленная на оплату труда с начала года </w:t>
      </w:r>
      <w:r>
        <w:rPr>
          <w:rFonts w:eastAsia="Times New Roman"/>
          <w:bCs/>
          <w:sz w:val="28"/>
          <w:szCs w:val="28"/>
        </w:rPr>
        <w:t>(кассовый расход) по состоянию на 10 число каждого месяца;</w:t>
      </w:r>
    </w:p>
    <w:p w14:paraId="62B3FC57" w14:textId="77777777" w:rsidR="00F90580" w:rsidRDefault="00000000">
      <w:pPr>
        <w:pStyle w:val="af3"/>
        <w:numPr>
          <w:ilvl w:val="0"/>
          <w:numId w:val="5"/>
        </w:numPr>
        <w:shd w:val="clear" w:color="auto" w:fill="FFFFFF"/>
        <w:tabs>
          <w:tab w:val="left" w:pos="480"/>
        </w:tabs>
        <w:ind w:left="0" w:firstLine="1134"/>
        <w:jc w:val="both"/>
      </w:pPr>
      <w:r>
        <w:rPr>
          <w:rFonts w:eastAsia="Times New Roman"/>
          <w:bCs/>
          <w:sz w:val="28"/>
          <w:szCs w:val="28"/>
        </w:rPr>
        <w:t>остаток средств на оплату труда до конца текущего года;</w:t>
      </w:r>
    </w:p>
    <w:p w14:paraId="2DE4858D" w14:textId="77777777" w:rsidR="00F90580" w:rsidRDefault="00000000">
      <w:pPr>
        <w:pStyle w:val="af3"/>
        <w:numPr>
          <w:ilvl w:val="0"/>
          <w:numId w:val="5"/>
        </w:numPr>
        <w:shd w:val="clear" w:color="auto" w:fill="FFFFFF"/>
        <w:tabs>
          <w:tab w:val="left" w:pos="480"/>
        </w:tabs>
        <w:ind w:left="0" w:firstLine="1134"/>
        <w:jc w:val="both"/>
      </w:pPr>
      <w:r>
        <w:rPr>
          <w:rFonts w:eastAsia="Times New Roman"/>
          <w:bCs/>
          <w:sz w:val="28"/>
          <w:szCs w:val="28"/>
        </w:rPr>
        <w:t>среднемесячный остаток средств на оплату труда до конца текущего года.</w:t>
      </w:r>
    </w:p>
    <w:p w14:paraId="32E433F0" w14:textId="77777777" w:rsidR="00F90580" w:rsidRDefault="00000000">
      <w:pPr>
        <w:pStyle w:val="af3"/>
        <w:shd w:val="clear" w:color="auto" w:fill="FFFFFF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недостаточности годового премиального фонда на выплату премий могут быть направлены средства, сложившиеся в результате экономии по фонду </w:t>
      </w:r>
      <w:r>
        <w:rPr>
          <w:sz w:val="28"/>
          <w:szCs w:val="28"/>
        </w:rPr>
        <w:lastRenderedPageBreak/>
        <w:t>оплаты труда.</w:t>
      </w:r>
    </w:p>
    <w:p w14:paraId="77A93D20" w14:textId="69F6A4F7" w:rsidR="00F90580" w:rsidRDefault="00000000">
      <w:pPr>
        <w:ind w:firstLine="851"/>
        <w:jc w:val="both"/>
      </w:pPr>
      <w:r>
        <w:rPr>
          <w:bCs/>
          <w:sz w:val="28"/>
          <w:szCs w:val="28"/>
        </w:rPr>
        <w:t xml:space="preserve">3.12. Размер ежемесячной </w:t>
      </w:r>
      <w:r w:rsidR="006546A7">
        <w:rPr>
          <w:bCs/>
          <w:sz w:val="28"/>
          <w:szCs w:val="28"/>
        </w:rPr>
        <w:t>премии по итогам работы</w:t>
      </w:r>
      <w:r>
        <w:rPr>
          <w:bCs/>
          <w:sz w:val="28"/>
          <w:szCs w:val="28"/>
        </w:rPr>
        <w:t xml:space="preserve"> устанавливается в соответствии с представленным в соответствии с пунктом 3.11 настоящего положения </w:t>
      </w:r>
      <w:r>
        <w:rPr>
          <w:rFonts w:eastAsia="Times New Roman"/>
          <w:bCs/>
          <w:spacing w:val="-1"/>
          <w:sz w:val="28"/>
          <w:szCs w:val="28"/>
        </w:rPr>
        <w:t xml:space="preserve">расчетами </w:t>
      </w:r>
      <w:r w:rsidR="006546A7">
        <w:rPr>
          <w:rFonts w:eastAsia="Times New Roman"/>
          <w:bCs/>
          <w:sz w:val="28"/>
          <w:szCs w:val="28"/>
        </w:rPr>
        <w:t>орган</w:t>
      </w:r>
      <w:r w:rsidR="006546A7">
        <w:rPr>
          <w:rFonts w:eastAsia="Times New Roman"/>
          <w:bCs/>
          <w:sz w:val="28"/>
          <w:szCs w:val="28"/>
        </w:rPr>
        <w:t>ов</w:t>
      </w:r>
      <w:r w:rsidR="006546A7">
        <w:rPr>
          <w:rFonts w:eastAsia="Times New Roman"/>
          <w:bCs/>
          <w:sz w:val="28"/>
          <w:szCs w:val="28"/>
        </w:rPr>
        <w:t xml:space="preserve">, </w:t>
      </w:r>
      <w:proofErr w:type="gramStart"/>
      <w:r w:rsidR="006546A7">
        <w:rPr>
          <w:rFonts w:eastAsia="Times New Roman"/>
          <w:bCs/>
          <w:sz w:val="28"/>
          <w:szCs w:val="28"/>
        </w:rPr>
        <w:t>осуществляющи</w:t>
      </w:r>
      <w:r w:rsidR="006546A7">
        <w:rPr>
          <w:rFonts w:eastAsia="Times New Roman"/>
          <w:bCs/>
          <w:sz w:val="28"/>
          <w:szCs w:val="28"/>
        </w:rPr>
        <w:t>х</w:t>
      </w:r>
      <w:r w:rsidR="006546A7">
        <w:rPr>
          <w:rFonts w:eastAsia="Times New Roman"/>
          <w:bCs/>
          <w:sz w:val="28"/>
          <w:szCs w:val="28"/>
        </w:rPr>
        <w:t xml:space="preserve">  бухгалтерское</w:t>
      </w:r>
      <w:proofErr w:type="gramEnd"/>
      <w:r w:rsidR="006546A7">
        <w:rPr>
          <w:rFonts w:eastAsia="Times New Roman"/>
          <w:bCs/>
          <w:sz w:val="28"/>
          <w:szCs w:val="28"/>
        </w:rPr>
        <w:t xml:space="preserve">  обслуживание</w:t>
      </w:r>
      <w:r>
        <w:rPr>
          <w:rFonts w:eastAsia="Times New Roman"/>
          <w:bCs/>
          <w:spacing w:val="-1"/>
          <w:sz w:val="28"/>
          <w:szCs w:val="28"/>
        </w:rPr>
        <w:t xml:space="preserve"> </w:t>
      </w:r>
      <w:r>
        <w:rPr>
          <w:rFonts w:eastAsia="Times New Roman"/>
          <w:bCs/>
          <w:spacing w:val="1"/>
          <w:sz w:val="28"/>
          <w:szCs w:val="28"/>
        </w:rPr>
        <w:t xml:space="preserve">направляемыми  до 10 числа месяца следующего за тем месяцем, за который будет производиться </w:t>
      </w:r>
      <w:r>
        <w:rPr>
          <w:rFonts w:eastAsia="Times New Roman"/>
          <w:bCs/>
          <w:spacing w:val="-1"/>
          <w:sz w:val="28"/>
          <w:szCs w:val="28"/>
        </w:rPr>
        <w:t>премирование в  отдел кадровой  работы администрации  муниципального  образования Белореченский район.</w:t>
      </w:r>
    </w:p>
    <w:p w14:paraId="329AE4A5" w14:textId="7EE0CB55" w:rsidR="00F90580" w:rsidRDefault="00000000">
      <w:pPr>
        <w:ind w:firstLine="851"/>
        <w:jc w:val="both"/>
      </w:pPr>
      <w:r>
        <w:rPr>
          <w:bCs/>
          <w:sz w:val="28"/>
          <w:szCs w:val="28"/>
        </w:rPr>
        <w:t xml:space="preserve">Руководители </w:t>
      </w:r>
      <w:proofErr w:type="gramStart"/>
      <w:r>
        <w:rPr>
          <w:bCs/>
          <w:sz w:val="28"/>
          <w:szCs w:val="28"/>
        </w:rPr>
        <w:t>структурных  подразделений</w:t>
      </w:r>
      <w:proofErr w:type="gramEnd"/>
      <w:r>
        <w:rPr>
          <w:bCs/>
          <w:sz w:val="28"/>
          <w:szCs w:val="28"/>
        </w:rPr>
        <w:t xml:space="preserve"> администрации муниципального образования Белореченский район, являющихся юридическими  лицами, председатель Совета муниципального образования Белореченский район, председатель Контрольно-счетной палаты муниципального образования Белореченский район самостоятельно  определяют  порядок  выплаты  премии муниципальным служащим по  </w:t>
      </w:r>
      <w:r w:rsidR="006546A7">
        <w:rPr>
          <w:bCs/>
          <w:sz w:val="28"/>
          <w:szCs w:val="28"/>
        </w:rPr>
        <w:t>итогам</w:t>
      </w:r>
      <w:r>
        <w:rPr>
          <w:bCs/>
          <w:sz w:val="28"/>
          <w:szCs w:val="28"/>
        </w:rPr>
        <w:t xml:space="preserve">  работы. </w:t>
      </w:r>
    </w:p>
    <w:p w14:paraId="7B4256B2" w14:textId="77777777" w:rsidR="00F90580" w:rsidRDefault="00000000">
      <w:pPr>
        <w:ind w:firstLine="851"/>
        <w:jc w:val="both"/>
      </w:pPr>
      <w:r>
        <w:rPr>
          <w:bCs/>
          <w:sz w:val="28"/>
          <w:szCs w:val="28"/>
        </w:rPr>
        <w:t>3.13 При наличии экономии по фонду оплаты труда муниципальных служащих в соответствующем году, муниципальным служащим и работникам может быть выплачена премия в иных случаях:</w:t>
      </w:r>
    </w:p>
    <w:p w14:paraId="3B04D2D1" w14:textId="77777777" w:rsidR="00F90580" w:rsidRDefault="00000000">
      <w:pPr>
        <w:pStyle w:val="af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 дню местного самоуправления;</w:t>
      </w:r>
    </w:p>
    <w:p w14:paraId="431861FC" w14:textId="77777777" w:rsidR="00F90580" w:rsidRDefault="00000000">
      <w:pPr>
        <w:pStyle w:val="af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proofErr w:type="gramStart"/>
      <w:r>
        <w:rPr>
          <w:bCs/>
          <w:sz w:val="28"/>
          <w:szCs w:val="28"/>
        </w:rPr>
        <w:t xml:space="preserve">связи  </w:t>
      </w:r>
      <w:r>
        <w:rPr>
          <w:bCs/>
          <w:spacing w:val="-1"/>
          <w:sz w:val="28"/>
          <w:szCs w:val="28"/>
        </w:rPr>
        <w:t>с</w:t>
      </w:r>
      <w:proofErr w:type="gramEnd"/>
      <w:r>
        <w:rPr>
          <w:bCs/>
          <w:spacing w:val="-1"/>
          <w:sz w:val="28"/>
          <w:szCs w:val="28"/>
        </w:rPr>
        <w:t xml:space="preserve"> юбилейными, праздничными датами и профессиональными праздниками</w:t>
      </w:r>
      <w:r>
        <w:rPr>
          <w:bCs/>
          <w:sz w:val="28"/>
          <w:szCs w:val="28"/>
        </w:rPr>
        <w:t>;</w:t>
      </w:r>
    </w:p>
    <w:p w14:paraId="1973D405" w14:textId="77777777" w:rsidR="00F90580" w:rsidRDefault="00000000">
      <w:pPr>
        <w:pStyle w:val="af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исполнение разовых и иных особо важных поручений.</w:t>
      </w:r>
    </w:p>
    <w:p w14:paraId="0B9984A2" w14:textId="77777777" w:rsidR="00F90580" w:rsidRDefault="00000000">
      <w:pPr>
        <w:pStyle w:val="af3"/>
        <w:numPr>
          <w:ilvl w:val="0"/>
          <w:numId w:val="6"/>
        </w:numPr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высокого уровня подготовки и проведения праздничных </w:t>
      </w:r>
      <w:proofErr w:type="gramStart"/>
      <w:r>
        <w:rPr>
          <w:bCs/>
          <w:sz w:val="28"/>
          <w:szCs w:val="28"/>
        </w:rPr>
        <w:t>и  общественных</w:t>
      </w:r>
      <w:proofErr w:type="gramEnd"/>
      <w:r>
        <w:rPr>
          <w:bCs/>
          <w:sz w:val="28"/>
          <w:szCs w:val="28"/>
        </w:rPr>
        <w:t xml:space="preserve"> мероприятий муниципального и краевого уровня;</w:t>
      </w:r>
    </w:p>
    <w:p w14:paraId="1B81F2E7" w14:textId="77777777" w:rsidR="00F90580" w:rsidRDefault="00000000">
      <w:pPr>
        <w:ind w:firstLine="851"/>
        <w:jc w:val="both"/>
      </w:pPr>
      <w:r>
        <w:rPr>
          <w:bCs/>
          <w:sz w:val="28"/>
          <w:szCs w:val="28"/>
        </w:rPr>
        <w:t xml:space="preserve">3.15. В декабре текущего года </w:t>
      </w:r>
      <w:r>
        <w:rPr>
          <w:bCs/>
          <w:spacing w:val="1"/>
          <w:sz w:val="28"/>
          <w:szCs w:val="28"/>
        </w:rPr>
        <w:t>по состоянию на 20 декабря и обеспечения выплаты заработной платы за декабрь текущего года, на основании рас</w:t>
      </w:r>
      <w:r>
        <w:rPr>
          <w:bCs/>
          <w:spacing w:val="2"/>
          <w:sz w:val="28"/>
          <w:szCs w:val="28"/>
        </w:rPr>
        <w:t xml:space="preserve">поряжения администрации муниципального образования Белореченский район, распоряжения председателя Совета муниципального образования Белореченский район, приказа (распоряжения) председателя Контрольно-счетной палаты муниципального образования Белореченский район, </w:t>
      </w:r>
      <w:r>
        <w:rPr>
          <w:bCs/>
          <w:sz w:val="28"/>
          <w:szCs w:val="28"/>
        </w:rPr>
        <w:t>приказов руководителей структурных  подразделений администрации муниципального образования Белореченский район, являющихся юридическими  лицами</w:t>
      </w:r>
      <w:r>
        <w:rPr>
          <w:bCs/>
          <w:spacing w:val="2"/>
          <w:sz w:val="28"/>
          <w:szCs w:val="28"/>
        </w:rPr>
        <w:t xml:space="preserve"> выпла</w:t>
      </w:r>
      <w:r>
        <w:rPr>
          <w:bCs/>
          <w:sz w:val="28"/>
          <w:szCs w:val="28"/>
        </w:rPr>
        <w:t>чивается годовая премия в пределах сложившейся экономии средств по фонду оплаты труда муниципальных служащих.</w:t>
      </w:r>
    </w:p>
    <w:p w14:paraId="6350364C" w14:textId="77777777" w:rsidR="00F90580" w:rsidRDefault="00F90580">
      <w:pPr>
        <w:ind w:firstLine="851"/>
        <w:jc w:val="both"/>
        <w:rPr>
          <w:bCs/>
          <w:sz w:val="28"/>
          <w:szCs w:val="28"/>
        </w:rPr>
      </w:pPr>
    </w:p>
    <w:p w14:paraId="201C04BE" w14:textId="77777777" w:rsidR="006546A7" w:rsidRDefault="00000000" w:rsidP="006546A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bCs/>
          <w:spacing w:val="-3"/>
          <w:sz w:val="28"/>
          <w:szCs w:val="28"/>
        </w:rPr>
        <w:t xml:space="preserve">4. </w:t>
      </w:r>
      <w:r>
        <w:rPr>
          <w:rFonts w:eastAsia="Times New Roman"/>
          <w:b/>
          <w:spacing w:val="-3"/>
          <w:sz w:val="28"/>
          <w:szCs w:val="28"/>
        </w:rPr>
        <w:t xml:space="preserve">Порядок выплаты </w:t>
      </w:r>
      <w:r w:rsidR="006546A7">
        <w:rPr>
          <w:rFonts w:eastAsia="Calibri"/>
          <w:b/>
          <w:bCs/>
          <w:sz w:val="28"/>
          <w:szCs w:val="28"/>
          <w:lang w:eastAsia="ru-RU"/>
        </w:rPr>
        <w:t>ежемесячн</w:t>
      </w:r>
      <w:r w:rsidR="006546A7">
        <w:rPr>
          <w:rFonts w:eastAsia="Calibri"/>
          <w:b/>
          <w:bCs/>
          <w:sz w:val="28"/>
          <w:szCs w:val="28"/>
          <w:lang w:eastAsia="ru-RU"/>
        </w:rPr>
        <w:t>ой</w:t>
      </w:r>
      <w:r w:rsidR="006546A7">
        <w:rPr>
          <w:rFonts w:eastAsia="Calibri"/>
          <w:b/>
          <w:bCs/>
          <w:sz w:val="28"/>
          <w:szCs w:val="28"/>
          <w:lang w:eastAsia="ru-RU"/>
        </w:rPr>
        <w:t xml:space="preserve"> процентн</w:t>
      </w:r>
      <w:r w:rsidR="006546A7">
        <w:rPr>
          <w:rFonts w:eastAsia="Calibri"/>
          <w:b/>
          <w:bCs/>
          <w:sz w:val="28"/>
          <w:szCs w:val="28"/>
          <w:lang w:eastAsia="ru-RU"/>
        </w:rPr>
        <w:t>ой</w:t>
      </w:r>
      <w:r w:rsidR="006546A7">
        <w:rPr>
          <w:rFonts w:eastAsia="Calibri"/>
          <w:b/>
          <w:bCs/>
          <w:sz w:val="28"/>
          <w:szCs w:val="28"/>
          <w:lang w:eastAsia="ru-RU"/>
        </w:rPr>
        <w:t xml:space="preserve"> надбавк</w:t>
      </w:r>
      <w:r w:rsidR="006546A7">
        <w:rPr>
          <w:rFonts w:eastAsia="Calibri"/>
          <w:b/>
          <w:bCs/>
          <w:sz w:val="28"/>
          <w:szCs w:val="28"/>
          <w:lang w:eastAsia="ru-RU"/>
        </w:rPr>
        <w:t>и</w:t>
      </w:r>
    </w:p>
    <w:p w14:paraId="79A3BCBC" w14:textId="3A6835BC" w:rsidR="006546A7" w:rsidRDefault="006546A7" w:rsidP="006546A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к должностному окладу за работу со сведениями,</w:t>
      </w:r>
    </w:p>
    <w:p w14:paraId="6A05CAA8" w14:textId="6DEEB507" w:rsidR="006546A7" w:rsidRDefault="006546A7" w:rsidP="006546A7">
      <w:pPr>
        <w:widowControl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составляющими государственную тайну</w:t>
      </w:r>
    </w:p>
    <w:p w14:paraId="173FEC29" w14:textId="7B3C8CC2" w:rsidR="00F90580" w:rsidRDefault="00F90580">
      <w:pPr>
        <w:shd w:val="clear" w:color="auto" w:fill="FFFFFF"/>
        <w:ind w:right="-5"/>
        <w:jc w:val="center"/>
        <w:rPr>
          <w:rFonts w:eastAsia="Times New Roman"/>
          <w:b/>
          <w:spacing w:val="-4"/>
          <w:sz w:val="28"/>
          <w:szCs w:val="28"/>
        </w:rPr>
      </w:pPr>
    </w:p>
    <w:p w14:paraId="451EFEC9" w14:textId="322DBE96" w:rsidR="00F90580" w:rsidRDefault="00000000" w:rsidP="006546A7">
      <w:pPr>
        <w:widowControl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pacing w:val="-5"/>
          <w:sz w:val="28"/>
          <w:szCs w:val="28"/>
        </w:rPr>
        <w:t xml:space="preserve">4.1. </w:t>
      </w:r>
      <w:r w:rsidR="006546A7">
        <w:rPr>
          <w:rFonts w:eastAsia="Calibri"/>
          <w:sz w:val="28"/>
          <w:szCs w:val="28"/>
          <w:lang w:eastAsia="ru-RU"/>
        </w:rPr>
        <w:t>Е</w:t>
      </w:r>
      <w:r w:rsidR="006546A7">
        <w:rPr>
          <w:rFonts w:eastAsia="Calibri"/>
          <w:sz w:val="28"/>
          <w:szCs w:val="28"/>
          <w:lang w:eastAsia="ru-RU"/>
        </w:rPr>
        <w:t xml:space="preserve">жемесячная процентная надбавка к должностному окладу за работу со сведениями, составляющими </w:t>
      </w:r>
      <w:proofErr w:type="gramStart"/>
      <w:r w:rsidR="006546A7">
        <w:rPr>
          <w:rFonts w:eastAsia="Calibri"/>
          <w:sz w:val="28"/>
          <w:szCs w:val="28"/>
          <w:lang w:eastAsia="ru-RU"/>
        </w:rPr>
        <w:t>государственную тайну</w:t>
      </w:r>
      <w:proofErr w:type="gramEnd"/>
      <w:r w:rsidR="006546A7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Times New Roman"/>
          <w:bCs/>
          <w:spacing w:val="-3"/>
          <w:sz w:val="28"/>
          <w:szCs w:val="28"/>
        </w:rPr>
        <w:t>является дополнительной вы</w:t>
      </w:r>
      <w:r>
        <w:rPr>
          <w:rFonts w:eastAsia="Times New Roman"/>
          <w:bCs/>
          <w:spacing w:val="-2"/>
          <w:sz w:val="28"/>
          <w:szCs w:val="28"/>
        </w:rPr>
        <w:t>платой и устанавливается в соответствии с Законом РФ № 5485-1 «О государ</w:t>
      </w:r>
      <w:r>
        <w:rPr>
          <w:rFonts w:eastAsia="Times New Roman"/>
          <w:bCs/>
          <w:sz w:val="28"/>
          <w:szCs w:val="28"/>
        </w:rPr>
        <w:t xml:space="preserve">ственной тайне» от 21.07.1993 г., Постановлением Правительства РФ от </w:t>
      </w:r>
      <w:r>
        <w:rPr>
          <w:rFonts w:eastAsia="Times New Roman"/>
          <w:bCs/>
          <w:spacing w:val="-3"/>
          <w:sz w:val="28"/>
          <w:szCs w:val="28"/>
        </w:rPr>
        <w:t>18.09.2006г.   № 573 «О предоставлении социальных гарантий гражданам, допущенным к государственной тайне на постоянной основе и сотрудникам структурных подразделений по защите государственной тайны».</w:t>
      </w:r>
    </w:p>
    <w:p w14:paraId="51213A10" w14:textId="164A9C1D" w:rsidR="00F90580" w:rsidRDefault="00000000">
      <w:pPr>
        <w:widowControl/>
        <w:shd w:val="clear" w:color="auto" w:fill="FFFFFF"/>
        <w:ind w:right="-5" w:firstLine="840"/>
        <w:jc w:val="both"/>
        <w:rPr>
          <w:bCs/>
          <w:sz w:val="28"/>
          <w:szCs w:val="28"/>
        </w:rPr>
      </w:pPr>
      <w:r>
        <w:rPr>
          <w:bCs/>
          <w:spacing w:val="2"/>
          <w:sz w:val="28"/>
          <w:szCs w:val="28"/>
        </w:rPr>
        <w:lastRenderedPageBreak/>
        <w:t xml:space="preserve">4.2. </w:t>
      </w:r>
      <w:r w:rsidR="006546A7">
        <w:rPr>
          <w:rFonts w:eastAsia="Calibri"/>
          <w:sz w:val="28"/>
          <w:szCs w:val="28"/>
          <w:lang w:eastAsia="ru-RU"/>
        </w:rPr>
        <w:t xml:space="preserve">Ежемесячная процентная надбавка к должностному окладу за работу со сведениями, составляющими </w:t>
      </w:r>
      <w:proofErr w:type="gramStart"/>
      <w:r w:rsidR="006546A7">
        <w:rPr>
          <w:rFonts w:eastAsia="Calibri"/>
          <w:sz w:val="28"/>
          <w:szCs w:val="28"/>
          <w:lang w:eastAsia="ru-RU"/>
        </w:rPr>
        <w:t>государственную тайну</w:t>
      </w:r>
      <w:proofErr w:type="gramEnd"/>
      <w:r w:rsidR="006546A7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Times New Roman"/>
          <w:bCs/>
          <w:spacing w:val="-9"/>
          <w:sz w:val="28"/>
          <w:szCs w:val="28"/>
        </w:rPr>
        <w:t xml:space="preserve">устанавливается в зависимости от </w:t>
      </w:r>
      <w:r>
        <w:rPr>
          <w:rFonts w:eastAsia="Times New Roman"/>
          <w:bCs/>
          <w:spacing w:val="4"/>
          <w:sz w:val="28"/>
          <w:szCs w:val="28"/>
        </w:rPr>
        <w:t>степени секретности сведений, к которым в силу своих должностных обязанностей</w:t>
      </w:r>
      <w:r>
        <w:rPr>
          <w:rFonts w:eastAsia="Times New Roman"/>
          <w:bCs/>
          <w:sz w:val="28"/>
          <w:szCs w:val="28"/>
        </w:rPr>
        <w:t xml:space="preserve"> допущены лица, замещающие муниципальные должности и должно</w:t>
      </w:r>
      <w:r>
        <w:rPr>
          <w:rFonts w:eastAsia="Times New Roman"/>
          <w:bCs/>
          <w:spacing w:val="1"/>
          <w:sz w:val="28"/>
          <w:szCs w:val="28"/>
        </w:rPr>
        <w:t xml:space="preserve">сти муниципальной службы и имеющие документально подтвержденный доступ на законных основаниях. При определении размера надбавки за работу со </w:t>
      </w:r>
      <w:r>
        <w:rPr>
          <w:rFonts w:eastAsia="Times New Roman"/>
          <w:bCs/>
          <w:sz w:val="28"/>
          <w:szCs w:val="28"/>
        </w:rPr>
        <w:t>сведениями, составляющими государственную тайну, учитывается объем сведе</w:t>
      </w:r>
      <w:r>
        <w:rPr>
          <w:rFonts w:eastAsia="Times New Roman"/>
          <w:bCs/>
          <w:spacing w:val="1"/>
          <w:sz w:val="28"/>
          <w:szCs w:val="28"/>
        </w:rPr>
        <w:t xml:space="preserve">ний, к которым имеют доступ, продолжительность срока, в течение которого </w:t>
      </w:r>
      <w:r>
        <w:rPr>
          <w:rFonts w:eastAsia="Times New Roman"/>
          <w:bCs/>
          <w:sz w:val="28"/>
          <w:szCs w:val="28"/>
        </w:rPr>
        <w:t>сохраняется актуальность засекречивания этих сведений.</w:t>
      </w:r>
    </w:p>
    <w:p w14:paraId="02BD57E0" w14:textId="60600930" w:rsidR="00F90580" w:rsidRDefault="00000000">
      <w:pPr>
        <w:shd w:val="clear" w:color="auto" w:fill="FFFFFF"/>
        <w:ind w:firstLine="840"/>
        <w:jc w:val="both"/>
        <w:rPr>
          <w:bCs/>
          <w:sz w:val="28"/>
          <w:szCs w:val="28"/>
        </w:rPr>
      </w:pPr>
      <w:r>
        <w:rPr>
          <w:bCs/>
          <w:spacing w:val="3"/>
          <w:sz w:val="28"/>
          <w:szCs w:val="28"/>
        </w:rPr>
        <w:t xml:space="preserve">4.3. </w:t>
      </w:r>
      <w:r w:rsidR="006546A7">
        <w:rPr>
          <w:rFonts w:eastAsia="Calibri"/>
          <w:sz w:val="28"/>
          <w:szCs w:val="28"/>
          <w:lang w:eastAsia="ru-RU"/>
        </w:rPr>
        <w:t xml:space="preserve">Ежемесячная процентная надбавка к должностному окладу за работу со сведениями, составляющими государственную тайну </w:t>
      </w:r>
      <w:r>
        <w:rPr>
          <w:bCs/>
          <w:spacing w:val="2"/>
          <w:sz w:val="28"/>
          <w:szCs w:val="28"/>
        </w:rPr>
        <w:t>устанавливается с учетом вы</w:t>
      </w:r>
      <w:r>
        <w:rPr>
          <w:bCs/>
          <w:spacing w:val="4"/>
          <w:sz w:val="28"/>
          <w:szCs w:val="28"/>
        </w:rPr>
        <w:t xml:space="preserve">шеуказанных критериев и в пределах выделенных на эти цели фонда оплаты </w:t>
      </w:r>
      <w:r>
        <w:rPr>
          <w:bCs/>
          <w:sz w:val="28"/>
          <w:szCs w:val="28"/>
        </w:rPr>
        <w:t>труда на дополнительные выплаты, в соответствии с данным положением в следующих размерах – за  работу с секретными  сведениями имеющими степень секретности "секретно" при оформлении допуска с проведением проверочных мероприятий – 15  процентов, без проведения проверочных мероприятий – 10 процентов;</w:t>
      </w:r>
    </w:p>
    <w:p w14:paraId="34E0DA9B" w14:textId="77777777" w:rsidR="00F90580" w:rsidRDefault="00000000">
      <w:pPr>
        <w:shd w:val="clear" w:color="auto" w:fill="FFFFFF"/>
        <w:ind w:firstLine="8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Сотрудникам структурных подразделений по защите государственной тайны дополнительно к ежемесячной процентной надбавке к должностному окладу, предусмотренной настоящим пунктом, выплачивается процентная надбавка к должностному окладу за стаж работы в указанных структурных подразделениях при стаже работы:</w:t>
      </w:r>
    </w:p>
    <w:p w14:paraId="312F48EC" w14:textId="77777777" w:rsidR="00F90580" w:rsidRDefault="00000000" w:rsidP="006546A7">
      <w:pPr>
        <w:widowControl/>
        <w:numPr>
          <w:ilvl w:val="0"/>
          <w:numId w:val="2"/>
        </w:numPr>
        <w:shd w:val="clear" w:color="auto" w:fill="FFFFFF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1 до 5 лет -10 процентов, </w:t>
      </w:r>
    </w:p>
    <w:p w14:paraId="7E0D63B1" w14:textId="77777777" w:rsidR="00F90580" w:rsidRDefault="00000000" w:rsidP="006546A7">
      <w:pPr>
        <w:widowControl/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/>
          <w:bCs/>
          <w:spacing w:val="-3"/>
          <w:sz w:val="28"/>
          <w:szCs w:val="28"/>
        </w:rPr>
      </w:pPr>
      <w:r>
        <w:rPr>
          <w:bCs/>
          <w:sz w:val="28"/>
          <w:szCs w:val="28"/>
        </w:rPr>
        <w:t xml:space="preserve">от 5 до 10 лет - 15 процентов, </w:t>
      </w:r>
    </w:p>
    <w:p w14:paraId="62B674F6" w14:textId="77777777" w:rsidR="00F90580" w:rsidRDefault="00000000" w:rsidP="006546A7">
      <w:pPr>
        <w:widowControl/>
        <w:numPr>
          <w:ilvl w:val="0"/>
          <w:numId w:val="2"/>
        </w:numPr>
        <w:shd w:val="clear" w:color="auto" w:fill="FFFFFF"/>
        <w:ind w:left="0" w:firstLine="709"/>
        <w:jc w:val="both"/>
        <w:rPr>
          <w:rFonts w:eastAsia="Times New Roman"/>
          <w:bCs/>
          <w:spacing w:val="-3"/>
          <w:sz w:val="28"/>
          <w:szCs w:val="28"/>
        </w:rPr>
      </w:pPr>
      <w:r>
        <w:rPr>
          <w:bCs/>
          <w:sz w:val="28"/>
          <w:szCs w:val="28"/>
        </w:rPr>
        <w:t>от 10 лет и выше - 20 процентов.</w:t>
      </w:r>
    </w:p>
    <w:p w14:paraId="0CB1DE5B" w14:textId="77777777" w:rsidR="00F90580" w:rsidRDefault="00000000">
      <w:pPr>
        <w:widowControl/>
        <w:shd w:val="clear" w:color="auto" w:fill="FFFFFF"/>
        <w:tabs>
          <w:tab w:val="left" w:pos="1013"/>
        </w:tabs>
        <w:ind w:firstLine="840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3"/>
          <w:sz w:val="28"/>
          <w:szCs w:val="28"/>
        </w:rPr>
        <w:t>4.4. Ежемесячная надбавка к должностному окладу за работу со сведе</w:t>
      </w:r>
      <w:r>
        <w:rPr>
          <w:rFonts w:eastAsia="Times New Roman"/>
          <w:bCs/>
          <w:spacing w:val="1"/>
          <w:sz w:val="28"/>
          <w:szCs w:val="28"/>
        </w:rPr>
        <w:t xml:space="preserve">ниями, составляющими государственную тайну, устанавливается на основании </w:t>
      </w:r>
      <w:r>
        <w:rPr>
          <w:rFonts w:eastAsia="Times New Roman"/>
          <w:bCs/>
          <w:sz w:val="28"/>
          <w:szCs w:val="28"/>
        </w:rPr>
        <w:t xml:space="preserve">распоряжения главы муниципального образования Белореченский район, </w:t>
      </w:r>
      <w:r>
        <w:rPr>
          <w:rFonts w:eastAsia="Times New Roman"/>
          <w:bCs/>
          <w:spacing w:val="1"/>
          <w:sz w:val="28"/>
          <w:szCs w:val="28"/>
        </w:rPr>
        <w:t>оформляемым на финансовый год и выплачивается за истекший месяц одно</w:t>
      </w:r>
      <w:r>
        <w:rPr>
          <w:rFonts w:eastAsia="Times New Roman"/>
          <w:bCs/>
          <w:sz w:val="28"/>
          <w:szCs w:val="28"/>
        </w:rPr>
        <w:t>временно с выплатой заработной платой за истекший месяц.</w:t>
      </w:r>
    </w:p>
    <w:p w14:paraId="1EAC0C7F" w14:textId="77777777" w:rsidR="00F90580" w:rsidRDefault="00F90580">
      <w:pPr>
        <w:widowControl/>
        <w:shd w:val="clear" w:color="auto" w:fill="FFFFFF"/>
        <w:ind w:right="29"/>
        <w:jc w:val="center"/>
        <w:rPr>
          <w:b/>
          <w:sz w:val="28"/>
          <w:szCs w:val="28"/>
        </w:rPr>
      </w:pPr>
    </w:p>
    <w:p w14:paraId="496829E5" w14:textId="77777777" w:rsidR="00F90580" w:rsidRDefault="00000000">
      <w:pPr>
        <w:widowControl/>
        <w:shd w:val="clear" w:color="auto" w:fill="FFFFFF"/>
        <w:ind w:right="2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>
        <w:rPr>
          <w:rFonts w:eastAsia="Times New Roman"/>
          <w:b/>
          <w:sz w:val="28"/>
          <w:szCs w:val="28"/>
        </w:rPr>
        <w:t>Порядок выплаты единовременной выплаты</w:t>
      </w:r>
    </w:p>
    <w:p w14:paraId="3C1C1427" w14:textId="77777777" w:rsidR="00F90580" w:rsidRDefault="00000000">
      <w:pPr>
        <w:widowControl/>
        <w:shd w:val="clear" w:color="auto" w:fill="FFFFFF"/>
        <w:ind w:right="24"/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при предоставлении ежегодного оплачиваемого отпуска</w:t>
      </w:r>
    </w:p>
    <w:p w14:paraId="1C3DED78" w14:textId="77777777" w:rsidR="00F90580" w:rsidRDefault="00F90580">
      <w:pPr>
        <w:widowControl/>
        <w:shd w:val="clear" w:color="auto" w:fill="FFFFFF"/>
        <w:ind w:right="67"/>
        <w:jc w:val="center"/>
        <w:rPr>
          <w:bCs/>
          <w:sz w:val="28"/>
          <w:szCs w:val="28"/>
        </w:rPr>
      </w:pPr>
    </w:p>
    <w:p w14:paraId="0ECBCB25" w14:textId="77777777" w:rsidR="00F90580" w:rsidRDefault="00000000">
      <w:pPr>
        <w:widowControl/>
        <w:shd w:val="clear" w:color="auto" w:fill="FFFFFF"/>
        <w:tabs>
          <w:tab w:val="left" w:pos="9240"/>
        </w:tabs>
        <w:ind w:right="-5" w:firstLine="840"/>
        <w:jc w:val="both"/>
        <w:rPr>
          <w:bCs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5.1. </w:t>
      </w:r>
      <w:r>
        <w:rPr>
          <w:rFonts w:eastAsia="Times New Roman"/>
          <w:bCs/>
          <w:spacing w:val="-2"/>
          <w:sz w:val="28"/>
          <w:szCs w:val="28"/>
        </w:rPr>
        <w:t xml:space="preserve">При предоставлении лицам, замещающим </w:t>
      </w:r>
      <w:r>
        <w:rPr>
          <w:rFonts w:eastAsia="Times New Roman"/>
          <w:bCs/>
          <w:spacing w:val="2"/>
          <w:sz w:val="28"/>
          <w:szCs w:val="28"/>
        </w:rPr>
        <w:t>должности муниципальной службы в органах местного самоуправления муниципального образования Белоре</w:t>
      </w:r>
      <w:r>
        <w:rPr>
          <w:rFonts w:eastAsia="Times New Roman"/>
          <w:bCs/>
          <w:sz w:val="28"/>
          <w:szCs w:val="28"/>
        </w:rPr>
        <w:t xml:space="preserve">ченский район, ежегодного оплачиваемого отпуска один раз в год производится </w:t>
      </w:r>
      <w:r>
        <w:rPr>
          <w:rFonts w:eastAsia="Times New Roman"/>
          <w:bCs/>
          <w:spacing w:val="1"/>
          <w:sz w:val="28"/>
          <w:szCs w:val="28"/>
        </w:rPr>
        <w:t>единовременная выплата в размере трех должностных окладов</w:t>
      </w:r>
      <w:r>
        <w:rPr>
          <w:bCs/>
          <w:sz w:val="28"/>
          <w:szCs w:val="28"/>
        </w:rPr>
        <w:t xml:space="preserve"> (далее - единовременная выплата) муниципальным служащим в органах местного самоуправления муниципального образования Белореченский район.</w:t>
      </w:r>
    </w:p>
    <w:p w14:paraId="3B3D06E9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5.2. Единовременная выплата муниципальным служащим и работникам органов местного самоуправления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</w:t>
      </w:r>
      <w:r>
        <w:rPr>
          <w:bCs/>
          <w:sz w:val="28"/>
          <w:szCs w:val="28"/>
        </w:rPr>
        <w:lastRenderedPageBreak/>
        <w:t xml:space="preserve">выплата </w:t>
      </w:r>
      <w:r>
        <w:rPr>
          <w:rFonts w:eastAsia="Times New Roman"/>
          <w:bCs/>
          <w:sz w:val="28"/>
          <w:szCs w:val="28"/>
        </w:rPr>
        <w:t>производится при предоставле</w:t>
      </w:r>
      <w:r>
        <w:rPr>
          <w:rFonts w:eastAsia="Times New Roman"/>
          <w:bCs/>
          <w:spacing w:val="1"/>
          <w:sz w:val="28"/>
          <w:szCs w:val="28"/>
        </w:rPr>
        <w:t>нии более продолжительной части отпуска (не менее 14 календарных дней)</w:t>
      </w:r>
      <w:r>
        <w:rPr>
          <w:bCs/>
          <w:sz w:val="28"/>
          <w:szCs w:val="28"/>
        </w:rPr>
        <w:t>.</w:t>
      </w:r>
    </w:p>
    <w:p w14:paraId="16A9CD40" w14:textId="32772DD4" w:rsidR="00A21201" w:rsidRDefault="00000000" w:rsidP="00A21201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5.3. </w:t>
      </w:r>
      <w:r w:rsidR="00A21201">
        <w:rPr>
          <w:bCs/>
          <w:sz w:val="28"/>
          <w:szCs w:val="28"/>
        </w:rPr>
        <w:t xml:space="preserve">Муниципальным служащим, поступившим на работу, уволенным в текущем календарном году либо отработавшим менее календарного года по иным причинам, имеющим право на предоставление ежегодного оплачиваемого отпуска </w:t>
      </w:r>
      <w:r w:rsidR="00A21201">
        <w:rPr>
          <w:bCs/>
          <w:sz w:val="28"/>
          <w:szCs w:val="28"/>
        </w:rPr>
        <w:t>единовременная выплата</w:t>
      </w:r>
      <w:r w:rsidR="00A21201">
        <w:rPr>
          <w:bCs/>
          <w:sz w:val="28"/>
          <w:szCs w:val="28"/>
        </w:rPr>
        <w:t xml:space="preserve"> </w:t>
      </w:r>
      <w:r w:rsidR="00190A08">
        <w:rPr>
          <w:bCs/>
          <w:sz w:val="28"/>
          <w:szCs w:val="28"/>
        </w:rPr>
        <w:t>производится</w:t>
      </w:r>
      <w:r w:rsidR="00A21201">
        <w:rPr>
          <w:bCs/>
          <w:sz w:val="28"/>
          <w:szCs w:val="28"/>
        </w:rPr>
        <w:t xml:space="preserve"> с учетом фактически отработанного времени (число полных месяцев) за расчетный период (12 месяцев).</w:t>
      </w:r>
    </w:p>
    <w:p w14:paraId="1A850C45" w14:textId="0B33BBF0" w:rsidR="00F90580" w:rsidRDefault="0000000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5.4. Основанием для единовременной выплаты является:</w:t>
      </w:r>
    </w:p>
    <w:p w14:paraId="7D346185" w14:textId="77777777" w:rsidR="00F90580" w:rsidRDefault="00000000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распоряжение главы муниципального образования в отношении муниципальных служащих администрации муниципального образования Белореченский район и руководителей </w:t>
      </w:r>
      <w:proofErr w:type="gramStart"/>
      <w:r>
        <w:rPr>
          <w:bCs/>
          <w:sz w:val="28"/>
          <w:szCs w:val="28"/>
        </w:rPr>
        <w:t>самостоятельных  структурных</w:t>
      </w:r>
      <w:proofErr w:type="gramEnd"/>
      <w:r>
        <w:rPr>
          <w:bCs/>
          <w:sz w:val="28"/>
          <w:szCs w:val="28"/>
        </w:rPr>
        <w:t xml:space="preserve">  подразделений,  являющихся  юридическими лицами и муниципальным  служащим, </w:t>
      </w:r>
    </w:p>
    <w:p w14:paraId="5D8E1CD5" w14:textId="77777777" w:rsidR="00F90580" w:rsidRDefault="00000000">
      <w:pPr>
        <w:pStyle w:val="s1"/>
        <w:spacing w:beforeAutospacing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приказ руководителей </w:t>
      </w:r>
      <w:proofErr w:type="gramStart"/>
      <w:r>
        <w:rPr>
          <w:bCs/>
          <w:sz w:val="28"/>
          <w:szCs w:val="28"/>
        </w:rPr>
        <w:t>структурных  подразделений</w:t>
      </w:r>
      <w:proofErr w:type="gramEnd"/>
      <w:r>
        <w:rPr>
          <w:bCs/>
          <w:sz w:val="28"/>
          <w:szCs w:val="28"/>
        </w:rPr>
        <w:t xml:space="preserve"> администрации муниципального образования Белореченский район, являющихся юридическими  лицами – в отношении муниципальных  служащих  соответствующих  структурных  подразделений;</w:t>
      </w:r>
    </w:p>
    <w:p w14:paraId="2FF4F86A" w14:textId="4CA43731" w:rsidR="00F90580" w:rsidRDefault="0000000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распоряжение председателя Совета муниципального образования Белореченский район, председателя Контрольно</w:t>
      </w:r>
      <w:r w:rsidR="00D6309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счетной палаты муниципального образования Белореченский район, муниципальным служащим Совета </w:t>
      </w:r>
      <w:proofErr w:type="gramStart"/>
      <w:r>
        <w:rPr>
          <w:bCs/>
          <w:sz w:val="28"/>
          <w:szCs w:val="28"/>
        </w:rPr>
        <w:t>и  Контрольно</w:t>
      </w:r>
      <w:proofErr w:type="gramEnd"/>
      <w:r w:rsidR="00D6309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счетной палаты соответственно.</w:t>
      </w:r>
    </w:p>
    <w:p w14:paraId="63EAB699" w14:textId="77777777" w:rsidR="00F90580" w:rsidRDefault="00000000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5.5. Единовременная выплата выплачиваются по письменному заявлению муниципального служащего.</w:t>
      </w:r>
    </w:p>
    <w:p w14:paraId="3E6BFF59" w14:textId="77777777" w:rsidR="00F90580" w:rsidRDefault="00F90580">
      <w:pPr>
        <w:widowControl/>
        <w:shd w:val="clear" w:color="auto" w:fill="FFFFFF"/>
        <w:tabs>
          <w:tab w:val="left" w:pos="9240"/>
        </w:tabs>
        <w:ind w:right="-5"/>
        <w:jc w:val="center"/>
        <w:rPr>
          <w:rFonts w:eastAsia="Times New Roman"/>
          <w:b/>
          <w:spacing w:val="1"/>
          <w:sz w:val="28"/>
          <w:szCs w:val="28"/>
        </w:rPr>
      </w:pPr>
    </w:p>
    <w:p w14:paraId="502FC529" w14:textId="77777777" w:rsidR="00F90580" w:rsidRDefault="00000000">
      <w:pPr>
        <w:widowControl/>
        <w:shd w:val="clear" w:color="auto" w:fill="FFFFFF"/>
        <w:tabs>
          <w:tab w:val="left" w:pos="9240"/>
        </w:tabs>
        <w:ind w:right="-5"/>
        <w:jc w:val="center"/>
        <w:rPr>
          <w:rFonts w:eastAsia="Times New Roman"/>
          <w:b/>
          <w:spacing w:val="1"/>
          <w:sz w:val="28"/>
          <w:szCs w:val="28"/>
        </w:rPr>
      </w:pPr>
      <w:r>
        <w:rPr>
          <w:b/>
          <w:spacing w:val="-3"/>
          <w:sz w:val="28"/>
          <w:szCs w:val="28"/>
        </w:rPr>
        <w:t xml:space="preserve">6. </w:t>
      </w:r>
      <w:r>
        <w:rPr>
          <w:rFonts w:eastAsia="Times New Roman"/>
          <w:b/>
          <w:spacing w:val="-3"/>
          <w:sz w:val="28"/>
          <w:szCs w:val="28"/>
        </w:rPr>
        <w:t xml:space="preserve">Порядок выплаты </w:t>
      </w:r>
      <w:proofErr w:type="gramStart"/>
      <w:r>
        <w:rPr>
          <w:rFonts w:eastAsia="Times New Roman"/>
          <w:b/>
          <w:spacing w:val="-3"/>
          <w:sz w:val="28"/>
          <w:szCs w:val="28"/>
        </w:rPr>
        <w:t>материальной  помощи</w:t>
      </w:r>
      <w:proofErr w:type="gramEnd"/>
    </w:p>
    <w:p w14:paraId="53AB88D7" w14:textId="77777777" w:rsidR="00F90580" w:rsidRDefault="00F90580">
      <w:pPr>
        <w:widowControl/>
        <w:shd w:val="clear" w:color="auto" w:fill="FFFFFF"/>
        <w:tabs>
          <w:tab w:val="left" w:pos="9240"/>
        </w:tabs>
        <w:ind w:right="-5" w:firstLine="840"/>
        <w:jc w:val="both"/>
        <w:rPr>
          <w:rFonts w:eastAsia="Times New Roman"/>
          <w:bCs/>
          <w:spacing w:val="1"/>
          <w:sz w:val="28"/>
          <w:szCs w:val="28"/>
        </w:rPr>
      </w:pPr>
    </w:p>
    <w:p w14:paraId="76AD7CDD" w14:textId="77777777" w:rsidR="00F90580" w:rsidRDefault="00000000">
      <w:pPr>
        <w:ind w:firstLine="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6.1. Муниципальным служащим один раз в течении года выплачивается материальная помощь на основании их заявления в </w:t>
      </w:r>
      <w:proofErr w:type="gramStart"/>
      <w:r>
        <w:rPr>
          <w:bCs/>
          <w:sz w:val="28"/>
          <w:szCs w:val="28"/>
        </w:rPr>
        <w:t>размере  трех</w:t>
      </w:r>
      <w:proofErr w:type="gramEnd"/>
      <w:r>
        <w:rPr>
          <w:bCs/>
          <w:sz w:val="28"/>
          <w:szCs w:val="28"/>
        </w:rPr>
        <w:t xml:space="preserve"> должностных  окладов за счет средств фонда оплаты труда.  Материальная помощь муниципальному служащему может выплачиваться одновременно с выплатой, указанной в пункте 5.1 настоящего Положения или в любой иной срок в течение календарного года. В случае, если муниципальный служащий в течение года не получал материальную помощь, выплата производится в конце года. </w:t>
      </w:r>
    </w:p>
    <w:p w14:paraId="789C258A" w14:textId="77777777" w:rsidR="00F90580" w:rsidRDefault="00000000">
      <w:pPr>
        <w:widowControl/>
        <w:shd w:val="clear" w:color="auto" w:fill="FFFFFF"/>
        <w:ind w:left="10" w:right="5" w:firstLine="830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-3"/>
          <w:sz w:val="28"/>
          <w:szCs w:val="28"/>
        </w:rPr>
        <w:t>6.2. Материальная помощь не выплачивается:</w:t>
      </w:r>
    </w:p>
    <w:p w14:paraId="195917B2" w14:textId="77777777" w:rsidR="00F90580" w:rsidRDefault="00000000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2"/>
          <w:sz w:val="28"/>
          <w:szCs w:val="28"/>
        </w:rPr>
        <w:t xml:space="preserve">а) </w:t>
      </w:r>
      <w:r>
        <w:rPr>
          <w:rFonts w:eastAsia="Times New Roman"/>
          <w:bCs/>
          <w:spacing w:val="-2"/>
          <w:sz w:val="28"/>
          <w:szCs w:val="28"/>
        </w:rPr>
        <w:t>лицам, находящимся в отпуске по уходу за ребенком;</w:t>
      </w:r>
    </w:p>
    <w:p w14:paraId="09EEC52F" w14:textId="77777777" w:rsidR="00F90580" w:rsidRDefault="00000000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б) </w:t>
      </w:r>
      <w:r>
        <w:rPr>
          <w:rFonts w:eastAsia="Times New Roman"/>
          <w:bCs/>
          <w:spacing w:val="-4"/>
          <w:sz w:val="28"/>
          <w:szCs w:val="28"/>
        </w:rPr>
        <w:t xml:space="preserve">лицам, уволенным из органов местного самоуправления, получившим материальную помощь в текущем календарном году, а потом вновь принятым в </w:t>
      </w:r>
      <w:r>
        <w:rPr>
          <w:rFonts w:eastAsia="Times New Roman"/>
          <w:bCs/>
          <w:spacing w:val="-2"/>
          <w:sz w:val="28"/>
          <w:szCs w:val="28"/>
        </w:rPr>
        <w:t>этом же году;</w:t>
      </w:r>
    </w:p>
    <w:p w14:paraId="280F546C" w14:textId="77777777" w:rsidR="00F90580" w:rsidRDefault="00000000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в) </w:t>
      </w:r>
      <w:r>
        <w:rPr>
          <w:rFonts w:eastAsia="Times New Roman"/>
          <w:bCs/>
          <w:spacing w:val="-1"/>
          <w:sz w:val="28"/>
          <w:szCs w:val="28"/>
        </w:rPr>
        <w:t>лицам, уволенным из органов местного самоуправления, не отрабо</w:t>
      </w:r>
      <w:r>
        <w:rPr>
          <w:rFonts w:eastAsia="Times New Roman"/>
          <w:bCs/>
          <w:spacing w:val="-2"/>
          <w:sz w:val="28"/>
          <w:szCs w:val="28"/>
        </w:rPr>
        <w:t>тавшим 6 календарных месяцев.</w:t>
      </w:r>
      <w:r>
        <w:rPr>
          <w:bCs/>
          <w:sz w:val="28"/>
          <w:szCs w:val="28"/>
        </w:rPr>
        <w:t xml:space="preserve"> </w:t>
      </w:r>
    </w:p>
    <w:p w14:paraId="6F267D7C" w14:textId="52E627EB" w:rsidR="00F90580" w:rsidRDefault="00000000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Муниципальным служащим, поступившим на работу, уволенным в текущем календарном году либо отработавшим менее календарного года по иным причинам, имеющим право на предоставление </w:t>
      </w:r>
      <w:proofErr w:type="gramStart"/>
      <w:r>
        <w:rPr>
          <w:bCs/>
          <w:sz w:val="28"/>
          <w:szCs w:val="28"/>
        </w:rPr>
        <w:t>ежегодного оплачиваемого отпуска</w:t>
      </w:r>
      <w:proofErr w:type="gramEnd"/>
      <w:r>
        <w:rPr>
          <w:bCs/>
          <w:sz w:val="28"/>
          <w:szCs w:val="28"/>
        </w:rPr>
        <w:t xml:space="preserve"> материальная помощь выплачивается с учетом фактически </w:t>
      </w:r>
      <w:r>
        <w:rPr>
          <w:bCs/>
          <w:sz w:val="28"/>
          <w:szCs w:val="28"/>
        </w:rPr>
        <w:lastRenderedPageBreak/>
        <w:t>отработанного времени (число полных месяцев) за расчетный период (12 месяцев).</w:t>
      </w:r>
    </w:p>
    <w:p w14:paraId="32A8FE7A" w14:textId="77777777" w:rsidR="00F90580" w:rsidRDefault="00000000">
      <w:pPr>
        <w:widowControl/>
        <w:shd w:val="clear" w:color="auto" w:fill="FFFFFF"/>
        <w:tabs>
          <w:tab w:val="left" w:pos="830"/>
        </w:tabs>
        <w:ind w:left="19" w:firstLine="59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6.3</w:t>
      </w:r>
      <w:r>
        <w:rPr>
          <w:rFonts w:eastAsia="Times New Roman"/>
          <w:bCs/>
          <w:spacing w:val="-3"/>
          <w:sz w:val="28"/>
          <w:szCs w:val="28"/>
        </w:rPr>
        <w:t xml:space="preserve"> В случае смерти работника материальная помощь может быть оказана в пределах экономии по фонду оплаты труда и выплачена супруге (супругу) </w:t>
      </w:r>
      <w:r>
        <w:rPr>
          <w:rFonts w:eastAsia="Times New Roman"/>
          <w:bCs/>
          <w:spacing w:val="-2"/>
          <w:sz w:val="28"/>
          <w:szCs w:val="28"/>
        </w:rPr>
        <w:t>а при ее (его) отсутствии - проживающим с ним (с ней) совершеннолетним детям или законным представителям (опекунам, попечителям) либо усыновите</w:t>
      </w:r>
      <w:r>
        <w:rPr>
          <w:rFonts w:eastAsia="Times New Roman"/>
          <w:bCs/>
          <w:spacing w:val="-3"/>
          <w:sz w:val="28"/>
          <w:szCs w:val="28"/>
        </w:rPr>
        <w:t xml:space="preserve">лям несовершеннолетних детей (инвалидов с детства - независимо от возраста), </w:t>
      </w:r>
      <w:r>
        <w:rPr>
          <w:rFonts w:eastAsia="Times New Roman"/>
          <w:bCs/>
          <w:spacing w:val="-2"/>
          <w:sz w:val="28"/>
          <w:szCs w:val="28"/>
        </w:rPr>
        <w:t>а также лицам, находящимся на иждивении работников, или родителям в равных долях, если работники не состоят в браке и не имеют детей, по их заявле</w:t>
      </w:r>
      <w:r>
        <w:rPr>
          <w:rFonts w:eastAsia="Times New Roman"/>
          <w:bCs/>
          <w:spacing w:val="-3"/>
          <w:sz w:val="28"/>
          <w:szCs w:val="28"/>
        </w:rPr>
        <w:t>нию при предъявлении соответствующих документов в размере, определяемом в каждом случае в индивидуальном порядке.</w:t>
      </w:r>
    </w:p>
    <w:p w14:paraId="18374EB0" w14:textId="77777777" w:rsidR="00F90580" w:rsidRDefault="00000000">
      <w:pPr>
        <w:widowControl/>
        <w:ind w:right="-5" w:firstLine="708"/>
        <w:jc w:val="both"/>
        <w:rPr>
          <w:rFonts w:eastAsia="Times New Roman"/>
          <w:bCs/>
          <w:spacing w:val="-2"/>
          <w:sz w:val="28"/>
          <w:szCs w:val="28"/>
        </w:rPr>
      </w:pPr>
      <w:r>
        <w:rPr>
          <w:rFonts w:eastAsia="Times New Roman"/>
          <w:bCs/>
          <w:spacing w:val="-2"/>
          <w:sz w:val="28"/>
          <w:szCs w:val="28"/>
        </w:rPr>
        <w:t>6.4. Решение о выплате материальной помощи оформляется</w:t>
      </w:r>
    </w:p>
    <w:p w14:paraId="1CD26A8A" w14:textId="77777777" w:rsidR="00F90580" w:rsidRDefault="00000000">
      <w:pPr>
        <w:pStyle w:val="s1"/>
        <w:numPr>
          <w:ilvl w:val="1"/>
          <w:numId w:val="7"/>
        </w:numPr>
        <w:spacing w:beforeAutospacing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распоряжением главы муниципального образования в отношении муниципальных служащих администрации муниципального образования Белореченский район и руководителей </w:t>
      </w:r>
      <w:proofErr w:type="gramStart"/>
      <w:r>
        <w:rPr>
          <w:bCs/>
          <w:sz w:val="28"/>
          <w:szCs w:val="28"/>
        </w:rPr>
        <w:t>самостоятельных  структурных</w:t>
      </w:r>
      <w:proofErr w:type="gramEnd"/>
      <w:r>
        <w:rPr>
          <w:bCs/>
          <w:sz w:val="28"/>
          <w:szCs w:val="28"/>
        </w:rPr>
        <w:t xml:space="preserve">  подразделений,  являющихся  юридическими лицами и муниципальным  служащим, </w:t>
      </w:r>
    </w:p>
    <w:p w14:paraId="4F4DF73D" w14:textId="77777777" w:rsidR="00F90580" w:rsidRDefault="00000000">
      <w:pPr>
        <w:pStyle w:val="s1"/>
        <w:numPr>
          <w:ilvl w:val="1"/>
          <w:numId w:val="7"/>
        </w:numPr>
        <w:spacing w:beforeAutospacing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приказом руководителей </w:t>
      </w:r>
      <w:proofErr w:type="gramStart"/>
      <w:r>
        <w:rPr>
          <w:bCs/>
          <w:sz w:val="28"/>
          <w:szCs w:val="28"/>
        </w:rPr>
        <w:t>структурных  подразделений</w:t>
      </w:r>
      <w:proofErr w:type="gramEnd"/>
      <w:r>
        <w:rPr>
          <w:bCs/>
          <w:sz w:val="28"/>
          <w:szCs w:val="28"/>
        </w:rPr>
        <w:t xml:space="preserve"> администрации муниципального образования Белореченский район, являющихся юридическими  лицами – в отношении муниципальных  служащих  соответствующих  структурных  подразделений;</w:t>
      </w:r>
    </w:p>
    <w:p w14:paraId="7D12C775" w14:textId="77777777" w:rsidR="00F90580" w:rsidRDefault="00000000">
      <w:pPr>
        <w:pStyle w:val="s1"/>
        <w:numPr>
          <w:ilvl w:val="1"/>
          <w:numId w:val="7"/>
        </w:numPr>
        <w:spacing w:beforeAutospacing="0" w:afterAutospacing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распоряжением председателя Совета муниципального образования Белореченский район, председателя Контрольно-счетной палаты муниципального образования Белореченский район, муниципальным служащим Совета </w:t>
      </w:r>
      <w:proofErr w:type="gramStart"/>
      <w:r>
        <w:rPr>
          <w:bCs/>
          <w:sz w:val="28"/>
          <w:szCs w:val="28"/>
        </w:rPr>
        <w:t>и  Контрольно</w:t>
      </w:r>
      <w:proofErr w:type="gramEnd"/>
      <w:r>
        <w:rPr>
          <w:bCs/>
          <w:sz w:val="28"/>
          <w:szCs w:val="28"/>
        </w:rPr>
        <w:t>-счетной палаты соответственно.</w:t>
      </w:r>
    </w:p>
    <w:p w14:paraId="547ACDB6" w14:textId="77777777" w:rsidR="00F90580" w:rsidRDefault="00F90580">
      <w:pPr>
        <w:widowControl/>
        <w:ind w:right="-5" w:firstLine="708"/>
        <w:jc w:val="both"/>
      </w:pPr>
      <w:bookmarkStart w:id="15" w:name="sub_7003"/>
      <w:bookmarkEnd w:id="15"/>
    </w:p>
    <w:p w14:paraId="0632A2DA" w14:textId="77777777" w:rsidR="00F90580" w:rsidRDefault="00F90580">
      <w:pPr>
        <w:widowControl/>
        <w:ind w:right="-5" w:firstLine="708"/>
        <w:jc w:val="both"/>
      </w:pPr>
    </w:p>
    <w:p w14:paraId="55669F2F" w14:textId="77777777" w:rsidR="00A21201" w:rsidRPr="00A21201" w:rsidRDefault="00A21201" w:rsidP="00A21201"/>
    <w:tbl>
      <w:tblPr>
        <w:tblStyle w:val="af7"/>
        <w:tblW w:w="9599" w:type="dxa"/>
        <w:tblLook w:val="04A0" w:firstRow="1" w:lastRow="0" w:firstColumn="1" w:lastColumn="0" w:noHBand="0" w:noVBand="1"/>
      </w:tblPr>
      <w:tblGrid>
        <w:gridCol w:w="5284"/>
        <w:gridCol w:w="1336"/>
        <w:gridCol w:w="2979"/>
      </w:tblGrid>
      <w:tr w:rsidR="00A21201" w:rsidRPr="007D2159" w14:paraId="09310E31" w14:textId="77777777" w:rsidTr="00D34CF7"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</w:tcPr>
          <w:p w14:paraId="2190B5A4" w14:textId="77777777" w:rsidR="00A21201" w:rsidRPr="007D2159" w:rsidRDefault="00A21201" w:rsidP="00D34CF7">
            <w:pPr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479515EA" w14:textId="77777777" w:rsidR="00A21201" w:rsidRPr="007D2159" w:rsidRDefault="00A21201" w:rsidP="00D34CF7">
            <w:pPr>
              <w:rPr>
                <w:sz w:val="28"/>
                <w:szCs w:val="28"/>
              </w:rPr>
            </w:pPr>
            <w:proofErr w:type="gramStart"/>
            <w:r w:rsidRPr="007D2159">
              <w:rPr>
                <w:sz w:val="28"/>
                <w:szCs w:val="28"/>
              </w:rPr>
              <w:t>администрации  муниципального</w:t>
            </w:r>
            <w:proofErr w:type="gramEnd"/>
            <w:r w:rsidRPr="007D2159">
              <w:rPr>
                <w:sz w:val="28"/>
                <w:szCs w:val="28"/>
              </w:rPr>
              <w:t xml:space="preserve"> </w:t>
            </w:r>
          </w:p>
          <w:p w14:paraId="3D769AD5" w14:textId="77777777" w:rsidR="00A21201" w:rsidRPr="007D2159" w:rsidRDefault="00A21201" w:rsidP="00D34CF7">
            <w:pPr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0A1EBBA4" w14:textId="77777777" w:rsidR="00A21201" w:rsidRPr="007D2159" w:rsidRDefault="00A21201" w:rsidP="00D34CF7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8114962" w14:textId="77777777" w:rsidR="00A21201" w:rsidRPr="007D2159" w:rsidRDefault="00A21201" w:rsidP="00D34CF7">
            <w:pPr>
              <w:jc w:val="right"/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 xml:space="preserve">           </w:t>
            </w:r>
          </w:p>
          <w:p w14:paraId="2A392765" w14:textId="77777777" w:rsidR="00A21201" w:rsidRPr="007D2159" w:rsidRDefault="00A21201" w:rsidP="00D34CF7">
            <w:pPr>
              <w:jc w:val="right"/>
              <w:rPr>
                <w:sz w:val="28"/>
                <w:szCs w:val="28"/>
              </w:rPr>
            </w:pPr>
          </w:p>
          <w:p w14:paraId="6DA90BA8" w14:textId="77777777" w:rsidR="00A21201" w:rsidRPr="007D2159" w:rsidRDefault="00A21201" w:rsidP="00D34CF7">
            <w:pPr>
              <w:jc w:val="right"/>
              <w:rPr>
                <w:sz w:val="28"/>
                <w:szCs w:val="28"/>
              </w:rPr>
            </w:pPr>
            <w:r w:rsidRPr="007D2159">
              <w:rPr>
                <w:sz w:val="28"/>
                <w:szCs w:val="28"/>
              </w:rPr>
              <w:t>Е.А. Греков</w:t>
            </w:r>
          </w:p>
        </w:tc>
      </w:tr>
    </w:tbl>
    <w:p w14:paraId="456728B0" w14:textId="77777777" w:rsidR="00A21201" w:rsidRPr="00A21201" w:rsidRDefault="00A21201" w:rsidP="00A21201"/>
    <w:sectPr w:rsidR="00A21201" w:rsidRPr="00A21201">
      <w:pgSz w:w="11906" w:h="16838"/>
      <w:pgMar w:top="1134" w:right="56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libri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47DD"/>
    <w:multiLevelType w:val="multilevel"/>
    <w:tmpl w:val="72DA73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4F522D3"/>
    <w:multiLevelType w:val="multilevel"/>
    <w:tmpl w:val="7F9C21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56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AA1F31"/>
    <w:multiLevelType w:val="multilevel"/>
    <w:tmpl w:val="9482B154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16161D"/>
    <w:multiLevelType w:val="multilevel"/>
    <w:tmpl w:val="278477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BCB531D"/>
    <w:multiLevelType w:val="multilevel"/>
    <w:tmpl w:val="72B885EC"/>
    <w:lvl w:ilvl="0">
      <w:start w:val="1"/>
      <w:numFmt w:val="bullet"/>
      <w:lvlText w:val=""/>
      <w:lvlJc w:val="left"/>
      <w:pPr>
        <w:ind w:left="15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6207AE6"/>
    <w:multiLevelType w:val="multilevel"/>
    <w:tmpl w:val="4BDEE4AA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b/>
        <w:color w:val="auto"/>
        <w:sz w:val="28"/>
      </w:rPr>
    </w:lvl>
    <w:lvl w:ilvl="1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E6C3254"/>
    <w:multiLevelType w:val="multilevel"/>
    <w:tmpl w:val="DD1069C4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F165D0C"/>
    <w:multiLevelType w:val="multilevel"/>
    <w:tmpl w:val="D562AE08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num w:numId="1" w16cid:durableId="1648781244">
    <w:abstractNumId w:val="5"/>
  </w:num>
  <w:num w:numId="2" w16cid:durableId="2107338459">
    <w:abstractNumId w:val="4"/>
  </w:num>
  <w:num w:numId="3" w16cid:durableId="1746107432">
    <w:abstractNumId w:val="6"/>
  </w:num>
  <w:num w:numId="4" w16cid:durableId="877937887">
    <w:abstractNumId w:val="7"/>
  </w:num>
  <w:num w:numId="5" w16cid:durableId="1885288899">
    <w:abstractNumId w:val="3"/>
  </w:num>
  <w:num w:numId="6" w16cid:durableId="2043745836">
    <w:abstractNumId w:val="2"/>
  </w:num>
  <w:num w:numId="7" w16cid:durableId="315494580">
    <w:abstractNumId w:val="1"/>
  </w:num>
  <w:num w:numId="8" w16cid:durableId="646978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580"/>
    <w:rsid w:val="00190A08"/>
    <w:rsid w:val="005C0D30"/>
    <w:rsid w:val="006546A7"/>
    <w:rsid w:val="00A21201"/>
    <w:rsid w:val="00D63092"/>
    <w:rsid w:val="00F707AD"/>
    <w:rsid w:val="00F9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F2BD1"/>
  <w15:docId w15:val="{25E9A85A-4D2A-4F0F-A9C5-F528B1F9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12C"/>
    <w:pPr>
      <w:widowControl w:val="0"/>
    </w:pPr>
    <w:rPr>
      <w:rFonts w:ascii="Times New Roman" w:eastAsia="SimSun" w:hAnsi="Times New Roman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locked/>
    <w:rsid w:val="00687894"/>
    <w:pPr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locked/>
    <w:rsid w:val="007F712C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4">
    <w:name w:val="page number"/>
    <w:basedOn w:val="a0"/>
    <w:uiPriority w:val="99"/>
    <w:qFormat/>
    <w:rsid w:val="007F712C"/>
    <w:rPr>
      <w:rFonts w:cs="Times New Roman"/>
    </w:rPr>
  </w:style>
  <w:style w:type="character" w:customStyle="1" w:styleId="a5">
    <w:name w:val="Текст выноски Знак"/>
    <w:basedOn w:val="a0"/>
    <w:uiPriority w:val="99"/>
    <w:semiHidden/>
    <w:qFormat/>
    <w:locked/>
    <w:rsid w:val="00B508DD"/>
    <w:rPr>
      <w:rFonts w:ascii="Tahoma" w:eastAsia="SimSun" w:hAnsi="Tahoma" w:cs="Tahoma"/>
      <w:sz w:val="16"/>
      <w:szCs w:val="16"/>
      <w:lang w:eastAsia="zh-CN"/>
    </w:rPr>
  </w:style>
  <w:style w:type="character" w:customStyle="1" w:styleId="s10">
    <w:name w:val="s_10"/>
    <w:basedOn w:val="a0"/>
    <w:qFormat/>
    <w:rsid w:val="004F5F15"/>
  </w:style>
  <w:style w:type="character" w:customStyle="1" w:styleId="-">
    <w:name w:val="Интернет-ссылка"/>
    <w:basedOn w:val="a0"/>
    <w:uiPriority w:val="99"/>
    <w:semiHidden/>
    <w:unhideWhenUsed/>
    <w:rsid w:val="004F5F15"/>
    <w:rPr>
      <w:color w:val="0000FF"/>
      <w:u w:val="single"/>
    </w:rPr>
  </w:style>
  <w:style w:type="character" w:styleId="a6">
    <w:name w:val="Emphasis"/>
    <w:basedOn w:val="a0"/>
    <w:uiPriority w:val="20"/>
    <w:qFormat/>
    <w:locked/>
    <w:rsid w:val="004F5F15"/>
    <w:rPr>
      <w:i/>
      <w:iCs/>
    </w:rPr>
  </w:style>
  <w:style w:type="character" w:customStyle="1" w:styleId="10">
    <w:name w:val="Заголовок 1 Знак"/>
    <w:basedOn w:val="a0"/>
    <w:link w:val="1"/>
    <w:uiPriority w:val="9"/>
    <w:qFormat/>
    <w:rsid w:val="00687894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7">
    <w:name w:val="Гипертекстовая ссылка"/>
    <w:basedOn w:val="a0"/>
    <w:uiPriority w:val="99"/>
    <w:qFormat/>
    <w:rsid w:val="00687894"/>
    <w:rPr>
      <w:rFonts w:cs="Times New Roman"/>
      <w:b w:val="0"/>
      <w:color w:val="106BBE"/>
    </w:rPr>
  </w:style>
  <w:style w:type="character" w:customStyle="1" w:styleId="a8">
    <w:name w:val="Нижний колонтитул Знак"/>
    <w:basedOn w:val="a0"/>
    <w:uiPriority w:val="99"/>
    <w:qFormat/>
    <w:rsid w:val="00A3579C"/>
    <w:rPr>
      <w:rFonts w:ascii="Times New Roman" w:eastAsia="SimSun" w:hAnsi="Times New Roman"/>
      <w:sz w:val="20"/>
      <w:szCs w:val="20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b/>
      <w:color w:val="auto"/>
      <w:sz w:val="28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bCs/>
      <w:color w:val="auto"/>
      <w:sz w:val="28"/>
      <w:szCs w:val="28"/>
      <w:u w:val="none"/>
    </w:rPr>
  </w:style>
  <w:style w:type="character" w:customStyle="1" w:styleId="ListLabel45">
    <w:name w:val="ListLabel 45"/>
    <w:qFormat/>
    <w:rPr>
      <w:bCs/>
      <w:color w:val="auto"/>
      <w:sz w:val="28"/>
      <w:szCs w:val="28"/>
    </w:rPr>
  </w:style>
  <w:style w:type="character" w:customStyle="1" w:styleId="ListLabel46">
    <w:name w:val="ListLabel 46"/>
    <w:qFormat/>
    <w:rPr>
      <w:rFonts w:eastAsia="Calibri"/>
      <w:color w:val="0000FF"/>
      <w:sz w:val="28"/>
      <w:szCs w:val="28"/>
      <w:lang w:eastAsia="ru-RU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No Spacing"/>
    <w:uiPriority w:val="99"/>
    <w:qFormat/>
    <w:rsid w:val="00ED61C2"/>
    <w:rPr>
      <w:lang w:eastAsia="en-US"/>
    </w:rPr>
  </w:style>
  <w:style w:type="paragraph" w:styleId="af">
    <w:name w:val="header"/>
    <w:basedOn w:val="a"/>
    <w:uiPriority w:val="99"/>
    <w:rsid w:val="007F712C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qFormat/>
    <w:rsid w:val="00B508DD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qFormat/>
    <w:rsid w:val="004F5F15"/>
    <w:pPr>
      <w:widowControl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s22">
    <w:name w:val="s_22"/>
    <w:basedOn w:val="a"/>
    <w:qFormat/>
    <w:rsid w:val="004F5F15"/>
    <w:pPr>
      <w:widowControl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s15">
    <w:name w:val="s_15"/>
    <w:basedOn w:val="a"/>
    <w:qFormat/>
    <w:rsid w:val="004F5F15"/>
    <w:pPr>
      <w:widowControl/>
      <w:spacing w:beforeAutospacing="1" w:afterAutospacing="1"/>
    </w:pPr>
    <w:rPr>
      <w:rFonts w:eastAsia="Times New Roman"/>
      <w:sz w:val="24"/>
      <w:szCs w:val="24"/>
      <w:lang w:eastAsia="ru-RU"/>
    </w:rPr>
  </w:style>
  <w:style w:type="paragraph" w:customStyle="1" w:styleId="4">
    <w:name w:val="Знак Знак4"/>
    <w:basedOn w:val="a"/>
    <w:next w:val="a"/>
    <w:semiHidden/>
    <w:qFormat/>
    <w:rsid w:val="00986AD2"/>
    <w:pPr>
      <w:widowControl/>
      <w:spacing w:after="160" w:line="240" w:lineRule="exact"/>
    </w:pPr>
    <w:rPr>
      <w:rFonts w:ascii="Arial" w:eastAsia="Times New Roman" w:hAnsi="Arial" w:cs="Arial"/>
      <w:lang w:val="en-US" w:eastAsia="en-US"/>
    </w:rPr>
  </w:style>
  <w:style w:type="paragraph" w:customStyle="1" w:styleId="af1">
    <w:name w:val="Знак"/>
    <w:basedOn w:val="a"/>
    <w:qFormat/>
    <w:rsid w:val="00037FAC"/>
    <w:pPr>
      <w:widowControl/>
      <w:spacing w:beforeAutospacing="1" w:afterAutospacing="1"/>
      <w:jc w:val="both"/>
    </w:pPr>
    <w:rPr>
      <w:rFonts w:ascii="Tahoma" w:eastAsia="Times New Roman" w:hAnsi="Tahoma"/>
      <w:lang w:val="en-US" w:eastAsia="en-US"/>
    </w:rPr>
  </w:style>
  <w:style w:type="paragraph" w:styleId="af2">
    <w:name w:val="footer"/>
    <w:basedOn w:val="a"/>
    <w:uiPriority w:val="99"/>
    <w:unhideWhenUsed/>
    <w:rsid w:val="00A3579C"/>
    <w:pPr>
      <w:tabs>
        <w:tab w:val="center" w:pos="4844"/>
        <w:tab w:val="right" w:pos="9689"/>
      </w:tabs>
    </w:pPr>
  </w:style>
  <w:style w:type="paragraph" w:styleId="af3">
    <w:name w:val="List Paragraph"/>
    <w:basedOn w:val="a"/>
    <w:uiPriority w:val="34"/>
    <w:qFormat/>
    <w:rsid w:val="00A3579C"/>
    <w:pPr>
      <w:ind w:left="720"/>
      <w:contextualSpacing/>
    </w:pPr>
  </w:style>
  <w:style w:type="paragraph" w:customStyle="1" w:styleId="af4">
    <w:name w:val="Содержимое врезки"/>
    <w:basedOn w:val="a"/>
    <w:qFormat/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locked/>
    <w:rsid w:val="00A21201"/>
    <w:rPr>
      <w:rFonts w:ascii="Times New Roman" w:eastAsia="Times New Roman" w:hAnsi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2272.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unicipal.gar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unicipal.garan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unicipal.garant.ru/" TargetMode="External"/><Relationship Id="rId10" Type="http://schemas.openxmlformats.org/officeDocument/2006/relationships/hyperlink" Target="consultantplus://offline/ref=438E959436422F97A296C4DE5C8CC8E80D0C99C2988D3560B2D24A99803321D004A535A2C901C9E1AEF687ADE2744CF6E77B5101AD7115E3X3j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8E959436422F97A296C4DE5C8CC8E80D0C99C2988D3560B2D24A99803321D004A535A1C800CFEFF2AC97A9AB2149E8EF6D4F0BB371X1j6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3235</Words>
  <Characters>18443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chaykina</dc:creator>
  <dc:description/>
  <cp:lastModifiedBy>Михневич Наталия Владимировна</cp:lastModifiedBy>
  <cp:revision>2</cp:revision>
  <cp:lastPrinted>2023-12-18T07:04:00Z</cp:lastPrinted>
  <dcterms:created xsi:type="dcterms:W3CDTF">2023-12-19T11:57:00Z</dcterms:created>
  <dcterms:modified xsi:type="dcterms:W3CDTF">2023-12-19T11:57:00Z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